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222A4F67" w:rsidR="00386243" w:rsidRPr="00386243" w:rsidRDefault="009F347F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34D7C4" wp14:editId="0BA2979F">
                <wp:simplePos x="0" y="0"/>
                <wp:positionH relativeFrom="column">
                  <wp:posOffset>3614468</wp:posOffset>
                </wp:positionH>
                <wp:positionV relativeFrom="paragraph">
                  <wp:posOffset>-316589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F079" w14:textId="77777777" w:rsidR="001A32FF" w:rsidRPr="00A874CD" w:rsidRDefault="001A32FF" w:rsidP="009F347F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4D7C4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4.6pt;margin-top:-24.95pt;width:168.5pt;height:2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t7l5LtwAAAAJ&#10;AQAADwAAAAAAAAAAAAAAAAAPBQAAZHJzL2Rvd25yZXYueG1sUEsFBgAAAAAEAAQA8wAAABgGAAAA&#10;AA==&#10;" filled="f" stroked="f">
                <v:textbox style="mso-fit-shape-to-text:t" inset="0,0,0,0">
                  <w:txbxContent>
                    <w:p w14:paraId="3577F079" w14:textId="77777777" w:rsidR="001A32FF" w:rsidRPr="00A874CD" w:rsidRDefault="001A32FF" w:rsidP="009F347F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17D7" w:rsidRPr="008E1B26"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196F528C" wp14:editId="1B3B14E1">
            <wp:simplePos x="0" y="0"/>
            <wp:positionH relativeFrom="margin">
              <wp:posOffset>49785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1B3A3862" w:rsidR="00386243" w:rsidRPr="00386243" w:rsidRDefault="00B43199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1A32FF" w:rsidRPr="00EC6E76" w:rsidRDefault="001A32FF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1A32FF" w:rsidRPr="00EC6E76" w:rsidRDefault="001A32FF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4E8A9C61" w:rsidR="001A32FF" w:rsidRPr="00B43199" w:rsidRDefault="001A32FF" w:rsidP="00B4319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 w:rsidR="00B43199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1A32FF" w:rsidRPr="00EC6E76" w:rsidRDefault="001A32FF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1A32FF" w:rsidRPr="00EC6E76" w:rsidRDefault="001A32FF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4E8A9C61" w:rsidR="001A32FF" w:rsidRPr="00B43199" w:rsidRDefault="001A32FF" w:rsidP="00B43199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 w:rsidR="00B43199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4AF4F9EF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1A32FF" w:rsidRPr="00FF2544" w:rsidRDefault="001A32FF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</w:pPr>
                                      <w:r w:rsidRPr="00FF2544"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1A32FF" w:rsidRPr="00FF2544" w:rsidRDefault="001A32FF" w:rsidP="00730091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</w:pPr>
                                    <w:r w:rsidRPr="00FF2544"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6D483" id="Grupa 21" o:spid="_x0000_s1028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vaf+FO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Prostokąt 24" o:spid="_x0000_s1030" style="position:absolute;width:5632;height:6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pIcQA&#10;AADbAAAADwAAAGRycy9kb3ducmV2LnhtbESPQWvCQBSE74L/YXmF3symUkSiqxTF0tqDmFb0+Mi+&#10;JtHs25Ddxu2/7xYEj8PMfMPMl8E0oqfO1ZYVPCUpCOLC6ppLBV+fm9EUhPPIGhvLpOCXHCwXw8Ec&#10;M22vvKc+96WIEHYZKqi8bzMpXVGRQZfYljh637Yz6KPsSqk7vEa4aeQ4TSfSYM1xocKWVhUVl/zH&#10;KPAfu/B+Ou/WrPMj9gcTXottUOrxIbzMQHgK/h6+td+0gvEz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6SHEAAAA2wAAAA8AAAAAAAAAAAAAAAAAmAIAAGRycy9k&#10;b3ducmV2LnhtbFBLBQYAAAAABAAEAPUAAACJAw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<v:textbox>
                            <w:txbxContent>
                              <w:p w14:paraId="0DBEB17A" w14:textId="77777777" w:rsidR="001A32FF" w:rsidRPr="00FF2544" w:rsidRDefault="001A32FF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</w:pPr>
                                <w:r w:rsidRPr="00FF2544"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14:paraId="67AB3BD5" w14:textId="77777777" w:rsidR="001A32FF" w:rsidRPr="00FF2544" w:rsidRDefault="001A32FF" w:rsidP="00730091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FF2544">
                                <w:rPr>
                                  <w:b/>
                                  <w:color w:val="FF000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1E508EB2" w:rsidR="00F67365" w:rsidRPr="00730091" w:rsidRDefault="0014355A" w:rsidP="002D1322">
            <w:pPr>
              <w:tabs>
                <w:tab w:val="left" w:pos="1560"/>
              </w:tabs>
              <w:suppressAutoHyphens/>
              <w:spacing w:after="40"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63DE8FCB" wp14:editId="19E1E64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641350</wp:posOffset>
                      </wp:positionV>
                      <wp:extent cx="3646805" cy="445770"/>
                      <wp:effectExtent l="19050" t="19050" r="10795" b="11430"/>
                      <wp:wrapNone/>
                      <wp:docPr id="77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195A5" w14:textId="77777777" w:rsidR="0014355A" w:rsidRPr="00CA49C5" w:rsidRDefault="0014355A" w:rsidP="0014355A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E8FCB" id="Test diagnostyczny" o:spid="_x0000_s1033" type="#_x0000_t202" style="position:absolute;left:0;text-align:left;margin-left:-3.5pt;margin-top:50.5pt;width:287.15pt;height:35.1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" fillcolor="window" strokecolor="red" strokeweight="2.25pt">
                      <v:textbox>
                        <w:txbxContent>
                          <w:p w14:paraId="458195A5" w14:textId="77777777" w:rsidR="0014355A" w:rsidRPr="00CA49C5" w:rsidRDefault="0014355A" w:rsidP="0014355A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544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Arkusz 2</w:t>
            </w:r>
            <w:r w:rsidR="007A02C8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.</w:t>
            </w:r>
            <w:r w:rsidR="00FF2544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 xml:space="preserve"> (wypracowanie)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1EE144D2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B43199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6A60B6">
              <w:rPr>
                <w:rFonts w:eastAsia="Calibri" w:cs="Arial"/>
                <w:sz w:val="28"/>
                <w:szCs w:val="28"/>
              </w:rPr>
              <w:t>412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202EF2" w:rsidRPr="00AB2524" w14:paraId="72114B21" w14:textId="77777777" w:rsidTr="00202EF2">
        <w:tc>
          <w:tcPr>
            <w:tcW w:w="3351" w:type="dxa"/>
            <w:shd w:val="clear" w:color="auto" w:fill="C9A4E4"/>
          </w:tcPr>
          <w:p w14:paraId="03AF2B00" w14:textId="77777777" w:rsidR="00202EF2" w:rsidRPr="00AB2524" w:rsidRDefault="00202EF2" w:rsidP="00202EF2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202EF2" w:rsidRPr="00AB2524" w14:paraId="6760B1F7" w14:textId="77777777" w:rsidTr="00202EF2">
        <w:tc>
          <w:tcPr>
            <w:tcW w:w="3351" w:type="dxa"/>
            <w:shd w:val="clear" w:color="auto" w:fill="auto"/>
            <w:vAlign w:val="center"/>
          </w:tcPr>
          <w:p w14:paraId="1C7C30AB" w14:textId="77777777" w:rsidR="00202EF2" w:rsidRPr="00AB2524" w:rsidRDefault="00202EF2" w:rsidP="00202EF2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202EF2" w:rsidRPr="00AB2524" w14:paraId="2B554824" w14:textId="77777777" w:rsidTr="00436F3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6363D760" w14:textId="77777777" w:rsidR="00202EF2" w:rsidRPr="00AB2524" w:rsidRDefault="00202EF2" w:rsidP="00141502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4A741E" w14:textId="77777777" w:rsidR="00202EF2" w:rsidRPr="00AB2524" w:rsidRDefault="00202EF2" w:rsidP="00141502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01BD4B1F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55F7A706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18CF64F4" w14:textId="77777777" w:rsidR="00202EF2" w:rsidRPr="00AB2524" w:rsidRDefault="00202EF2" w:rsidP="00202EF2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56AA3F58" w14:textId="4AD9BDBB" w:rsidR="00202EF2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7B7750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7B7750">
        <w:rPr>
          <w:rFonts w:eastAsia="Times New Roman" w:cs="Arial"/>
          <w:b/>
          <w:noProof/>
          <w:sz w:val="40"/>
          <w:szCs w:val="32"/>
          <w:lang w:eastAsia="ar-SA"/>
        </w:rPr>
        <w:t>grudni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>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7B7750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BA27B15" w14:textId="746F8E6F" w:rsidR="00AE1899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B43199" w:rsidRPr="00B43199">
        <w:rPr>
          <w:rFonts w:eastAsia="Times New Roman" w:cs="Arial"/>
          <w:b/>
          <w:noProof/>
          <w:sz w:val="40"/>
          <w:szCs w:val="40"/>
          <w:lang w:eastAsia="ar-SA"/>
        </w:rPr>
        <w:t xml:space="preserve">do </w:t>
      </w:r>
      <w:r w:rsidR="00B43199">
        <w:rPr>
          <w:rFonts w:eastAsia="Times New Roman" w:cs="Arial"/>
          <w:b/>
          <w:noProof/>
          <w:sz w:val="40"/>
          <w:szCs w:val="32"/>
          <w:lang w:eastAsia="ar-SA"/>
        </w:rPr>
        <w:t>36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13597B6" w14:textId="2A4BC186" w:rsidR="00386243" w:rsidRPr="00386243" w:rsidRDefault="0091091C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</w:t>
      </w:r>
      <w:r w:rsidR="007B7750">
        <w:rPr>
          <w:rFonts w:eastAsia="Times New Roman" w:cs="Arial"/>
          <w:sz w:val="24"/>
          <w:szCs w:val="24"/>
          <w:lang w:eastAsia="ar-SA"/>
        </w:rPr>
        <w:t xml:space="preserve">rozwiązanie testów i </w:t>
      </w:r>
      <w:r w:rsidRPr="00BF43DC">
        <w:rPr>
          <w:rFonts w:eastAsia="Times New Roman" w:cs="Arial"/>
          <w:sz w:val="24"/>
          <w:szCs w:val="24"/>
          <w:lang w:eastAsia="ar-SA"/>
        </w:rPr>
        <w:t xml:space="preserve">napisanie </w:t>
      </w:r>
      <w:r w:rsidR="007B7750">
        <w:rPr>
          <w:rFonts w:eastAsia="Times New Roman" w:cs="Arial"/>
          <w:sz w:val="24"/>
          <w:szCs w:val="24"/>
          <w:lang w:eastAsia="ar-SA"/>
        </w:rPr>
        <w:t>wypracowania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1D94A493" w:rsidR="00386243" w:rsidRPr="00386243" w:rsidRDefault="00386243" w:rsidP="00202EF2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za </w:t>
      </w:r>
      <w:r w:rsidR="007B7750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arkusz 2. </w:t>
      </w:r>
      <w:r w:rsidR="007B7750" w:rsidRPr="007B7750">
        <w:rPr>
          <w:rFonts w:eastAsia="Times New Roman" w:cs="Arial"/>
          <w:smallCaps/>
          <w:noProof/>
          <w:sz w:val="28"/>
          <w:szCs w:val="28"/>
          <w:lang w:eastAsia="ar-SA"/>
        </w:rPr>
        <w:t>(wypracowanie)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0848785C" w14:textId="77777777" w:rsidR="00AE1899" w:rsidRPr="00131123" w:rsidRDefault="00AE1899" w:rsidP="00AE1899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F3E22C3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E1899">
        <w:rPr>
          <w:rFonts w:ascii="Arial" w:eastAsia="Calibri" w:hAnsi="Arial" w:cs="Arial"/>
          <w:lang w:eastAsia="pl-PL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1664ED" wp14:editId="412AA81F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A13B" w14:textId="77777777" w:rsidR="001A32FF" w:rsidRPr="00773F66" w:rsidRDefault="001A32FF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55AC9" w14:textId="77777777" w:rsidR="001A32FF" w:rsidRPr="00773F66" w:rsidRDefault="001A32FF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1664ED" id="Grupa 6" o:spid="_x0000_s1034" style="position:absolute;left:0;text-align:left;margin-left:136.1pt;margin-top:26.45pt;width:43.5pt;height:18.2pt;z-index:2517719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">
                <v:rect id="Prostokąt 8" o:spid="_x0000_s1035" style="position:absolute;left:453;top:383;width:1753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NL8A&#10;AADaAAAADwAAAGRycy9kb3ducmV2LnhtbERPy4rCMBTdD/gP4QruxtRZyFCNIorDPBZiVXR5aa5t&#10;tbkpTabGvzcLweXhvKfzYGrRUesqywpGwwQEcW51xYWC/W79/gnCeWSNtWVScCcH81nvbYqptjfe&#10;Upf5QsQQdikqKL1vUildXpJBN7QNceTOtjXoI2wLqVu8xXBTy48kGUuDFceGEhtalpRfs3+jwP9t&#10;ws/pslmxzo7YHUz4yn+DUoN+WExAeAr+JX66v7WCuDVeiTdA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WE0vwAAANoAAAAPAAAAAAAAAAAAAAAAAJgCAABkcnMvZG93bnJl&#10;di54bWxQSwUGAAAAAAQABAD1AAAAhAMAAAAA&#10;" fillcolor="window" strokecolor="windowText" strokeweight="1.5pt"/>
                <v:shape id="_x0000_s1036" type="#_x0000_t202" style="position:absolute;width:1587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7E6BA13B" w14:textId="77777777" w:rsidR="001A32FF" w:rsidRPr="00773F66" w:rsidRDefault="001A32FF" w:rsidP="00AE1899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7" style="position:absolute;left:3769;top:418;width:1752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GB8IA&#10;AADbAAAADwAAAGRycy9kb3ducmV2LnhtbERPTWvCQBC9C/0PyxS8mY0FRaKriKVi7UGMlvY4ZKdJ&#10;bHY2ZLdx+++7BcHbPN7nLFbBNKKnztWWFYyTFARxYXXNpYLz6WU0A+E8ssbGMin4JQer5cNggZm2&#10;Vz5Sn/tSxBB2GSqovG8zKV1RkUGX2JY4cl+2M+gj7EqpO7zGcNPIpzSdSoM1x4YKW9pUVHznP0aB&#10;fzuE18/L4Zl1/oH9uwnbYh+UGj6G9RyEp+Dv4pt7p+P8Cfz/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4YHwgAAANsAAAAPAAAAAAAAAAAAAAAAAJgCAABkcnMvZG93&#10;bnJldi54bWxQSwUGAAAAAAQABAD1AAAAhwMAAAAA&#10;" fillcolor="window" strokecolor="windowText" strokeweight="1.5pt"/>
                <v:shape id="_x0000_s1038" type="#_x0000_t202" style="position:absolute;left:3315;width:1581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02155AC9" w14:textId="77777777" w:rsidR="001A32FF" w:rsidRPr="00773F66" w:rsidRDefault="001A32FF" w:rsidP="00AE1899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dwa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 arkusze egzaminacyjne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tj. arkusze we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właściwej formule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 w:rsidRPr="00AE1899">
        <w:rPr>
          <w:rFonts w:ascii="Arial" w:eastAsia="Calibri" w:hAnsi="Arial" w:cs="Arial"/>
          <w:sz w:val="24"/>
          <w:szCs w:val="24"/>
        </w:rPr>
        <w:t xml:space="preserve">, oznaczone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i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– jeden z testami, drugi z wypracowaniem.</w:t>
      </w:r>
    </w:p>
    <w:p w14:paraId="6DC86C4B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natychmiast zgłoś to nauczycielowi. Nie rozrywaj banderol.</w:t>
      </w:r>
      <w:r w:rsidRPr="00AE1899">
        <w:rPr>
          <w:rFonts w:ascii="Arial" w:eastAsia="Calibri" w:hAnsi="Arial" w:cs="Arial"/>
          <w:lang w:eastAsia="ar-SA"/>
        </w:rPr>
        <w:t xml:space="preserve"> </w:t>
      </w:r>
    </w:p>
    <w:p w14:paraId="3CEF6585" w14:textId="77777777" w:rsidR="00AE1899" w:rsidRPr="00AE1899" w:rsidRDefault="00AE1899" w:rsidP="00AE1899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sz w:val="24"/>
          <w:szCs w:val="24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rozerwij banderole po otrzymaniu takiego polecenia od nauczyciela. Zapoznaj się z instrukcją n</w:t>
      </w:r>
      <w:bookmarkStart w:id="2" w:name="_GoBack"/>
      <w:bookmarkEnd w:id="2"/>
      <w:r w:rsidRPr="00AE1899">
        <w:rPr>
          <w:rFonts w:ascii="Arial" w:eastAsia="Times New Roman" w:hAnsi="Arial" w:cs="Arial"/>
          <w:sz w:val="24"/>
          <w:szCs w:val="24"/>
          <w:lang w:eastAsia="ar-SA"/>
        </w:rPr>
        <w:t>a stronie 2</w:t>
      </w:r>
      <w:r w:rsidRPr="00AE1899">
        <w:rPr>
          <w:rFonts w:eastAsia="Times New Roman" w:cs="Arial"/>
          <w:sz w:val="24"/>
          <w:szCs w:val="24"/>
          <w:lang w:eastAsia="ar-SA"/>
        </w:rPr>
        <w:t>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09AD0823" w14:textId="77777777" w:rsidR="00B43199" w:rsidRPr="00386243" w:rsidRDefault="00B43199" w:rsidP="00B43199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4E1DD758" w14:textId="77777777" w:rsidR="00B43199" w:rsidRPr="00386243" w:rsidRDefault="00B43199" w:rsidP="00B43199">
            <w:pPr>
              <w:rPr>
                <w:rFonts w:eastAsia="Calibri" w:cs="Times New Roman"/>
                <w:noProof/>
                <w:lang w:eastAsia="pl-PL"/>
              </w:rPr>
            </w:pPr>
          </w:p>
          <w:p w14:paraId="69DB2063" w14:textId="77777777" w:rsidR="00B43199" w:rsidRPr="00DA3A85" w:rsidRDefault="00B43199" w:rsidP="00B43199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 realizacji.</w:t>
            </w:r>
          </w:p>
          <w:p w14:paraId="16765281" w14:textId="77777777" w:rsidR="00B43199" w:rsidRPr="00214731" w:rsidRDefault="00B43199" w:rsidP="00B43199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Wypracowanie zapisz na kartkach dołączonych do arkusza, na których zespół nadzorujący wpisał Twój numer PESEL.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43DC7A28" w14:textId="4998A2EC" w:rsidR="00386243" w:rsidRPr="009706FC" w:rsidRDefault="00B43199" w:rsidP="00B43199">
            <w:pPr>
              <w:pStyle w:val="Akapitzlist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uppressAutoHyphens/>
              <w:spacing w:line="276" w:lineRule="auto"/>
              <w:ind w:left="357" w:hanging="357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p w14:paraId="23100CF8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D603B06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F60869B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1370FED" w14:textId="1875EF0D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1016246C" w14:textId="77777777" w:rsidR="00B43199" w:rsidRPr="003C0F0B" w:rsidRDefault="00B43199" w:rsidP="00B4319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bookmarkStart w:id="3" w:name="_Hlk179910208"/>
      <w:r w:rsidRPr="003C0F0B">
        <w:rPr>
          <w:rFonts w:cs="Arial"/>
          <w:bCs/>
        </w:rPr>
        <w:t>Lista lektur obowiązkowych (zgodna z podstawą programową z 2024 r.), do których można się odwołać w wypracowaniu</w:t>
      </w:r>
    </w:p>
    <w:p w14:paraId="3C7FEC25" w14:textId="77777777" w:rsidR="00B43199" w:rsidRPr="003C0F0B" w:rsidRDefault="00B43199" w:rsidP="00B43199">
      <w:pPr>
        <w:rPr>
          <w:rFonts w:cs="Arial"/>
          <w:bCs/>
        </w:rPr>
      </w:pPr>
    </w:p>
    <w:bookmarkEnd w:id="3"/>
    <w:p w14:paraId="12932807" w14:textId="77777777" w:rsidR="00B43199" w:rsidRPr="003C0F0B" w:rsidRDefault="00B43199" w:rsidP="00B43199">
      <w:pPr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 xml:space="preserve">  </w:t>
      </w:r>
      <w:r w:rsidRPr="003C0F0B">
        <w:rPr>
          <w:rFonts w:eastAsia="Calibri" w:cs="Arial"/>
          <w:lang w:eastAsia="pl-PL"/>
        </w:rPr>
        <w:t>Zakres podstawowy</w:t>
      </w:r>
    </w:p>
    <w:p w14:paraId="32734D31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Biblia</w:t>
      </w:r>
      <w:r w:rsidRPr="003C0F0B">
        <w:rPr>
          <w:rFonts w:eastAsia="Times New Roman" w:cs="Arial"/>
          <w:bCs/>
          <w:lang w:eastAsia="pl-PL"/>
        </w:rPr>
        <w:t xml:space="preserve">, w tym fragmenty „Księgi Rodzaju”, „Księgi Hioba”, „Księgi </w:t>
      </w:r>
      <w:proofErr w:type="spellStart"/>
      <w:r w:rsidRPr="003C0F0B">
        <w:rPr>
          <w:rFonts w:eastAsia="Times New Roman" w:cs="Arial"/>
          <w:bCs/>
          <w:lang w:eastAsia="pl-PL"/>
        </w:rPr>
        <w:t>Koheleta</w:t>
      </w:r>
      <w:proofErr w:type="spellEnd"/>
      <w:r w:rsidRPr="003C0F0B">
        <w:rPr>
          <w:rFonts w:eastAsia="Times New Roman" w:cs="Arial"/>
          <w:bCs/>
          <w:lang w:eastAsia="pl-PL"/>
        </w:rPr>
        <w:t>”, „</w:t>
      </w:r>
      <w:r w:rsidRPr="003C0F0B">
        <w:rPr>
          <w:rFonts w:eastAsia="Times New Roman" w:cs="Arial"/>
          <w:bCs/>
          <w:iCs/>
          <w:lang w:eastAsia="pl-PL"/>
        </w:rPr>
        <w:t>Księgi Psalmów”, „</w:t>
      </w:r>
      <w:r w:rsidRPr="003C0F0B">
        <w:rPr>
          <w:rFonts w:eastAsia="Times New Roman" w:cs="Arial"/>
          <w:bCs/>
          <w:lang w:eastAsia="pl-PL"/>
        </w:rPr>
        <w:t>Apokalipsy św. Jana”</w:t>
      </w:r>
    </w:p>
    <w:p w14:paraId="0C651091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Jan Parandowski, „Mitologia”, cz. I „Grecja”</w:t>
      </w:r>
    </w:p>
    <w:p w14:paraId="1C395442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Homer, „Iliada” (fragmenty)</w:t>
      </w:r>
    </w:p>
    <w:p w14:paraId="5E6229B0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Sofokles, „Antygona”</w:t>
      </w:r>
    </w:p>
    <w:p w14:paraId="76E62A3D" w14:textId="77777777" w:rsidR="00B43199" w:rsidRPr="003C0F0B" w:rsidRDefault="00B43199" w:rsidP="00B43199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„Lament świętokrzyski”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Calibri" w:cs="Arial"/>
        </w:rPr>
        <w:t>(fragmenty)</w:t>
      </w:r>
    </w:p>
    <w:p w14:paraId="76EF562D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„Rozmowa Mistrza Polikarpa ze Śmiercią”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(fragmenty)</w:t>
      </w:r>
    </w:p>
    <w:p w14:paraId="56C9EB77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„Pieśń o Rolandzie” (fragmenty)</w:t>
      </w:r>
    </w:p>
    <w:p w14:paraId="1B5B1C75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val="en-GB" w:eastAsia="pl-PL"/>
        </w:rPr>
      </w:pPr>
      <w:r w:rsidRPr="003C0F0B">
        <w:rPr>
          <w:rFonts w:eastAsia="Times New Roman" w:cs="Arial"/>
          <w:bCs/>
          <w:lang w:val="en-GB" w:eastAsia="pl-PL"/>
        </w:rPr>
        <w:t xml:space="preserve">William </w:t>
      </w:r>
      <w:proofErr w:type="spellStart"/>
      <w:r w:rsidRPr="003C0F0B">
        <w:rPr>
          <w:rFonts w:eastAsia="Times New Roman" w:cs="Arial"/>
          <w:bCs/>
          <w:lang w:val="en-GB" w:eastAsia="pl-PL"/>
        </w:rPr>
        <w:t>Szekspir</w:t>
      </w:r>
      <w:proofErr w:type="spellEnd"/>
      <w:r w:rsidRPr="003C0F0B">
        <w:rPr>
          <w:rFonts w:eastAsia="Times New Roman" w:cs="Arial"/>
          <w:bCs/>
          <w:lang w:val="en-GB" w:eastAsia="pl-PL"/>
        </w:rPr>
        <w:t xml:space="preserve">, </w:t>
      </w:r>
      <w:r w:rsidRPr="003C0F0B">
        <w:rPr>
          <w:rFonts w:eastAsia="Times New Roman" w:cs="Arial"/>
          <w:bCs/>
          <w:lang w:eastAsia="pl-PL"/>
        </w:rPr>
        <w:t>„</w:t>
      </w:r>
      <w:proofErr w:type="spellStart"/>
      <w:r w:rsidRPr="003C0F0B">
        <w:rPr>
          <w:rFonts w:eastAsia="Times New Roman" w:cs="Arial"/>
          <w:bCs/>
          <w:lang w:val="en-GB" w:eastAsia="pl-PL"/>
        </w:rPr>
        <w:t>Makbet</w:t>
      </w:r>
      <w:proofErr w:type="spellEnd"/>
      <w:r w:rsidRPr="003C0F0B">
        <w:rPr>
          <w:rFonts w:eastAsia="Times New Roman" w:cs="Arial"/>
          <w:bCs/>
          <w:lang w:val="en-GB" w:eastAsia="pl-PL"/>
        </w:rPr>
        <w:t>”</w:t>
      </w:r>
    </w:p>
    <w:p w14:paraId="115F8162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Molier, „Skąpiec”</w:t>
      </w:r>
    </w:p>
    <w:p w14:paraId="17F34E04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 xml:space="preserve">Ignacy Krasicki, wybrana satyra </w:t>
      </w:r>
    </w:p>
    <w:p w14:paraId="6C04B8E1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Adam Mickiewicz, wybrane ballady, w tym „Romantyczność”</w:t>
      </w:r>
      <w:r>
        <w:rPr>
          <w:rFonts w:eastAsia="Times New Roman" w:cs="Arial"/>
          <w:bCs/>
          <w:lang w:eastAsia="pl-PL"/>
        </w:rPr>
        <w:t>,</w:t>
      </w:r>
      <w:r w:rsidRPr="003C0F0B">
        <w:rPr>
          <w:rFonts w:eastAsia="Times New Roman" w:cs="Arial"/>
          <w:bCs/>
          <w:lang w:eastAsia="pl-PL"/>
        </w:rPr>
        <w:t xml:space="preserve"> „Dziady”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cz. III</w:t>
      </w:r>
    </w:p>
    <w:p w14:paraId="0C35903E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lang w:eastAsia="pl-PL"/>
        </w:rPr>
      </w:pPr>
      <w:r w:rsidRPr="003C0F0B">
        <w:rPr>
          <w:rFonts w:eastAsia="Times New Roman" w:cs="Arial"/>
          <w:bCs/>
          <w:lang w:eastAsia="pl-PL"/>
        </w:rPr>
        <w:t>Bolesław Prus, „Lalka”</w:t>
      </w:r>
    </w:p>
    <w:p w14:paraId="7DEB61C7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Henryk Sienkiewicz, „Potop” (fragmenty)</w:t>
      </w:r>
    </w:p>
    <w:p w14:paraId="4A130588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proofErr w:type="spellStart"/>
      <w:r w:rsidRPr="003C0F0B">
        <w:rPr>
          <w:rFonts w:eastAsia="Times New Roman" w:cs="Arial"/>
          <w:bCs/>
          <w:lang w:eastAsia="pl-PL"/>
        </w:rPr>
        <w:t>Fiodor</w:t>
      </w:r>
      <w:proofErr w:type="spellEnd"/>
      <w:r w:rsidRPr="003C0F0B">
        <w:rPr>
          <w:rFonts w:eastAsia="Times New Roman" w:cs="Arial"/>
          <w:bCs/>
          <w:lang w:eastAsia="pl-PL"/>
        </w:rPr>
        <w:t xml:space="preserve"> Dostojewski, „Zbrodnia i kara”</w:t>
      </w:r>
    </w:p>
    <w:p w14:paraId="56C7FE28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Stanisław Wyspiański, „Wesele”</w:t>
      </w:r>
    </w:p>
    <w:p w14:paraId="516E36DF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Władysław Stanisław Reymont, „Chłopi” (fragmenty)</w:t>
      </w:r>
    </w:p>
    <w:p w14:paraId="0C3BE9E6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Stefan Żeromski, „Przedwiośnie”</w:t>
      </w:r>
    </w:p>
    <w:p w14:paraId="7188CAB5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Witold Gombrowicz, „Ferdydurke” (fragmenty)</w:t>
      </w:r>
    </w:p>
    <w:p w14:paraId="27D57DC3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Tadeusz Borowski, „Proszę państwa do gazu”</w:t>
      </w:r>
    </w:p>
    <w:p w14:paraId="44466CFE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Gustaw Herling-Grudziński, „Inny świat”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>(fragmenty)</w:t>
      </w:r>
    </w:p>
    <w:p w14:paraId="5CD02D3B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Hanna Krall, „Zdążyć przed Panem Bogiem”</w:t>
      </w:r>
    </w:p>
    <w:p w14:paraId="39640BEC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Albert Camus, „Dżuma”</w:t>
      </w:r>
    </w:p>
    <w:p w14:paraId="4E2A2E41" w14:textId="77777777" w:rsidR="00B43199" w:rsidRDefault="00B43199" w:rsidP="00B43199">
      <w:pPr>
        <w:ind w:left="357" w:hanging="357"/>
        <w:rPr>
          <w:rFonts w:eastAsia="Calibri" w:cs="Arial"/>
          <w:sz w:val="32"/>
          <w:szCs w:val="32"/>
        </w:rPr>
      </w:pPr>
      <w:r w:rsidRPr="003C0F0B">
        <w:rPr>
          <w:rFonts w:eastAsia="Calibri" w:cs="Arial"/>
        </w:rPr>
        <w:t>George Orwell, „Rok 1984”</w:t>
      </w:r>
    </w:p>
    <w:p w14:paraId="433D656E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Sławomir Mrożek, „Tango”</w:t>
      </w:r>
    </w:p>
    <w:p w14:paraId="2569036E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Marek Nowakowski, „Górą «Edek»” (z tomu „Prawo prerii”)</w:t>
      </w:r>
    </w:p>
    <w:p w14:paraId="48B55DF7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Andrzej Stasiuk, „Miejsce” (z tomu „Opowieści galicyjskie”)</w:t>
      </w:r>
    </w:p>
    <w:p w14:paraId="70E29FC0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Olga Tokarczuk, „Profesor Andrews w Warszawie” (z tomu „Gra na wielu bębenkach”)</w:t>
      </w:r>
    </w:p>
    <w:p w14:paraId="41176C7B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Ryszard Kapuściński, „Podróże z Herodotem” (fragmenty)</w:t>
      </w:r>
    </w:p>
    <w:p w14:paraId="3AA97B88" w14:textId="77777777" w:rsidR="00B43199" w:rsidRPr="003C0F0B" w:rsidRDefault="00B43199" w:rsidP="00B43199">
      <w:pPr>
        <w:ind w:left="357" w:hanging="357"/>
        <w:rPr>
          <w:rFonts w:eastAsia="Calibri" w:cs="Arial"/>
        </w:rPr>
      </w:pPr>
    </w:p>
    <w:p w14:paraId="12F4E9E0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C0F0B">
        <w:rPr>
          <w:rFonts w:eastAsia="Calibri" w:cs="Arial"/>
        </w:rPr>
        <w:t>Ponadto z zakresu szkoły podstawowej</w:t>
      </w:r>
    </w:p>
    <w:p w14:paraId="58BCE534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Ignacy Krasicki, bajki</w:t>
      </w:r>
    </w:p>
    <w:p w14:paraId="61B1E9E2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Adam Mickiewicz, „Dziady” cz. II, „Pan Tadeusz”</w:t>
      </w:r>
      <w:r w:rsidRPr="003C0F0B">
        <w:rPr>
          <w:rFonts w:eastAsia="Calibri" w:cs="Arial"/>
          <w:i/>
        </w:rPr>
        <w:t xml:space="preserve"> </w:t>
      </w:r>
      <w:r w:rsidRPr="003C0F0B">
        <w:rPr>
          <w:rFonts w:eastAsia="Calibri" w:cs="Arial"/>
        </w:rPr>
        <w:t>(księgi: I, II, IV, X, XI, XII)</w:t>
      </w:r>
    </w:p>
    <w:p w14:paraId="016675D2" w14:textId="77777777" w:rsidR="00B43199" w:rsidRPr="003C0F0B" w:rsidRDefault="00B43199" w:rsidP="00B43199">
      <w:pPr>
        <w:ind w:left="357" w:hanging="357"/>
        <w:rPr>
          <w:rFonts w:eastAsia="Calibri" w:cs="Arial"/>
          <w:iCs/>
        </w:rPr>
      </w:pPr>
      <w:r w:rsidRPr="003C0F0B">
        <w:rPr>
          <w:rFonts w:eastAsia="Calibri" w:cs="Arial"/>
          <w:iCs/>
        </w:rPr>
        <w:t>Aleksander Fredro, „Zemsta”</w:t>
      </w:r>
    </w:p>
    <w:p w14:paraId="52C2B049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  <w:iCs/>
        </w:rPr>
        <w:t>Juliusz Słowacki, „</w:t>
      </w:r>
      <w:r w:rsidRPr="003C0F0B">
        <w:rPr>
          <w:rFonts w:eastAsia="Calibri" w:cs="Arial"/>
        </w:rPr>
        <w:t>Balladyna”</w:t>
      </w:r>
    </w:p>
    <w:p w14:paraId="11F1C6CD" w14:textId="77777777" w:rsidR="00B43199" w:rsidRPr="003C0F0B" w:rsidRDefault="00B43199" w:rsidP="00B43199">
      <w:pPr>
        <w:ind w:left="357" w:hanging="357"/>
        <w:rPr>
          <w:rFonts w:eastAsia="Calibri" w:cs="Arial"/>
        </w:rPr>
      </w:pPr>
    </w:p>
    <w:p w14:paraId="03646318" w14:textId="77777777" w:rsidR="00B43199" w:rsidRPr="00345034" w:rsidRDefault="00B43199" w:rsidP="00B4319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45034">
        <w:rPr>
          <w:rFonts w:eastAsia="Calibri" w:cs="Arial"/>
        </w:rPr>
        <w:t>Zakres rozszerzony</w:t>
      </w:r>
    </w:p>
    <w:p w14:paraId="3D3A412C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Homer, „</w:t>
      </w:r>
      <w:r w:rsidRPr="003C0F0B">
        <w:rPr>
          <w:rFonts w:eastAsia="Calibri" w:cs="Arial"/>
          <w:iCs/>
        </w:rPr>
        <w:t>Odyseja”</w:t>
      </w:r>
      <w:r w:rsidRPr="003C0F0B">
        <w:rPr>
          <w:rFonts w:eastAsia="Calibri" w:cs="Arial"/>
        </w:rPr>
        <w:t xml:space="preserve"> (fragmenty)</w:t>
      </w:r>
    </w:p>
    <w:p w14:paraId="7EE30A53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Dante Alighieri, „Boska Komedia” (fragmenty)</w:t>
      </w:r>
    </w:p>
    <w:p w14:paraId="67100E15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Jan Kochanowski, „Treny” (jako cykl poetycki)</w:t>
      </w:r>
    </w:p>
    <w:p w14:paraId="6DF92640" w14:textId="77777777" w:rsidR="00B43199" w:rsidRPr="003C0F0B" w:rsidRDefault="00B43199" w:rsidP="00B43199">
      <w:pPr>
        <w:rPr>
          <w:rFonts w:eastAsia="Calibri" w:cs="Arial"/>
          <w:i/>
        </w:rPr>
      </w:pPr>
      <w:r w:rsidRPr="003C0F0B">
        <w:rPr>
          <w:rFonts w:eastAsia="Calibri" w:cs="Arial"/>
        </w:rPr>
        <w:t>William Szekspir, „Hamlet”</w:t>
      </w:r>
    </w:p>
    <w:p w14:paraId="0A3D514D" w14:textId="77777777" w:rsidR="00B43199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Juliusz Słowacki, „Kordian”</w:t>
      </w:r>
    </w:p>
    <w:p w14:paraId="6D64A7C0" w14:textId="77777777" w:rsidR="00B43199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realistyczna lub naturalistyczna powieść europejska (</w:t>
      </w:r>
      <w:proofErr w:type="spellStart"/>
      <w:r w:rsidRPr="003C0F0B">
        <w:rPr>
          <w:rFonts w:eastAsia="Calibri" w:cs="Arial"/>
        </w:rPr>
        <w:t>Honoré</w:t>
      </w:r>
      <w:proofErr w:type="spellEnd"/>
      <w:r w:rsidRPr="003C0F0B">
        <w:rPr>
          <w:rFonts w:eastAsia="Calibri" w:cs="Arial"/>
        </w:rPr>
        <w:t xml:space="preserve"> de Balzac, „Ojciec </w:t>
      </w:r>
      <w:proofErr w:type="spellStart"/>
      <w:r w:rsidRPr="003C0F0B">
        <w:rPr>
          <w:rFonts w:eastAsia="Calibri" w:cs="Arial"/>
        </w:rPr>
        <w:t>Goriot</w:t>
      </w:r>
      <w:proofErr w:type="spellEnd"/>
      <w:r w:rsidRPr="003C0F0B">
        <w:rPr>
          <w:rFonts w:eastAsia="Calibri" w:cs="Arial"/>
        </w:rPr>
        <w:t>”</w:t>
      </w:r>
    </w:p>
    <w:p w14:paraId="4984541B" w14:textId="77777777" w:rsidR="00B43199" w:rsidRDefault="00B43199" w:rsidP="00B43199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749B6440" w14:textId="77777777" w:rsidR="00B43199" w:rsidRPr="00C25545" w:rsidRDefault="00B43199" w:rsidP="00B43199">
      <w:pPr>
        <w:ind w:left="357"/>
        <w:rPr>
          <w:rFonts w:eastAsia="Calibri" w:cs="Arial"/>
        </w:rPr>
      </w:pPr>
      <w:r w:rsidRPr="00FD4A32">
        <w:rPr>
          <w:rFonts w:eastAsia="Calibri" w:cs="Arial"/>
        </w:rPr>
        <w:lastRenderedPageBreak/>
        <w:t xml:space="preserve">lub Charles Dickens,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Klub Pickwicka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 xml:space="preserve">, lub Mikołaj Gogol,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Martwe dusze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 xml:space="preserve">, lub Gustaw Flaubert, </w:t>
      </w:r>
      <w:r>
        <w:rPr>
          <w:rFonts w:eastAsia="Calibri" w:cs="Arial"/>
        </w:rPr>
        <w:t>„</w:t>
      </w:r>
      <w:r w:rsidRPr="00C25545">
        <w:rPr>
          <w:rFonts w:eastAsia="Calibri" w:cs="Arial"/>
        </w:rPr>
        <w:t>Pani Bovary</w:t>
      </w:r>
      <w:r>
        <w:rPr>
          <w:rFonts w:eastAsia="Calibri" w:cs="Arial"/>
        </w:rPr>
        <w:t>”</w:t>
      </w:r>
      <w:r w:rsidRPr="00C25545">
        <w:rPr>
          <w:rFonts w:eastAsia="Calibri" w:cs="Arial"/>
        </w:rPr>
        <w:t>)</w:t>
      </w:r>
    </w:p>
    <w:p w14:paraId="0861E04B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Franz Kafka, „Proces” (fragmenty)</w:t>
      </w:r>
    </w:p>
    <w:p w14:paraId="2DE6463C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Michaił Bułhakow, „Mistrz i Małgorzata”</w:t>
      </w:r>
    </w:p>
    <w:p w14:paraId="76212CFB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Stanisław Ignacy Witkiewicz, „Szewcy”</w:t>
      </w:r>
    </w:p>
    <w:p w14:paraId="71C79A6F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Bruno Schulz, wybrane opowiadania z tomu „Sklepy cynamonowe”</w:t>
      </w:r>
    </w:p>
    <w:p w14:paraId="117C7AE7" w14:textId="77777777" w:rsidR="00B43199" w:rsidRDefault="00B43199" w:rsidP="00B43199">
      <w:pPr>
        <w:rPr>
          <w:rFonts w:eastAsia="Calibri" w:cs="Arial"/>
          <w:sz w:val="32"/>
          <w:szCs w:val="32"/>
        </w:rPr>
      </w:pPr>
      <w:r w:rsidRPr="003C0F0B">
        <w:rPr>
          <w:rFonts w:eastAsia="Calibri" w:cs="Arial"/>
        </w:rPr>
        <w:t>Tadeusz Konwicki, „Mała Apokalipsa”</w:t>
      </w:r>
    </w:p>
    <w:p w14:paraId="6F83BD04" w14:textId="77777777" w:rsidR="00B43199" w:rsidRPr="003C0F0B" w:rsidRDefault="00B43199" w:rsidP="00B43199">
      <w:pPr>
        <w:rPr>
          <w:rFonts w:eastAsia="Calibri" w:cs="Arial"/>
          <w:i/>
        </w:rPr>
      </w:pPr>
      <w:r w:rsidRPr="003C0F0B">
        <w:rPr>
          <w:rFonts w:eastAsia="Calibri" w:cs="Arial"/>
        </w:rPr>
        <w:t>Janusz Głowacki, „Antygona w Nowym Jorku”</w:t>
      </w:r>
    </w:p>
    <w:p w14:paraId="2BF73F23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Sławomir Mrożek, wybrane opowiadanie</w:t>
      </w:r>
    </w:p>
    <w:p w14:paraId="473DDEC8" w14:textId="77777777" w:rsidR="00B43199" w:rsidRPr="003C0F0B" w:rsidRDefault="00B43199" w:rsidP="00B43199">
      <w:pPr>
        <w:rPr>
          <w:rFonts w:eastAsia="Calibri" w:cs="Arial"/>
        </w:rPr>
      </w:pPr>
      <w:r w:rsidRPr="003C0F0B">
        <w:rPr>
          <w:rFonts w:eastAsia="Calibri" w:cs="Arial"/>
        </w:rPr>
        <w:t>wybrany esej Gustawa Herlinga-Grudzińskiego, Zbigniewa Herberta</w:t>
      </w:r>
    </w:p>
    <w:p w14:paraId="2B9879EC" w14:textId="77777777" w:rsidR="00B43199" w:rsidRPr="003C0F0B" w:rsidRDefault="00B43199" w:rsidP="00B43199">
      <w:pPr>
        <w:rPr>
          <w:rFonts w:eastAsia="Calibri" w:cs="Arial"/>
        </w:rPr>
      </w:pPr>
    </w:p>
    <w:p w14:paraId="138A0F5B" w14:textId="77777777" w:rsidR="00B43199" w:rsidRPr="008609C8" w:rsidRDefault="00B43199" w:rsidP="00B4319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Inne lektury obowiązkowe (zgodne z podstawą programową z 2018 r.), do których również można się odwołać w wypracowaniu</w:t>
      </w:r>
    </w:p>
    <w:p w14:paraId="327BC783" w14:textId="77777777" w:rsidR="00B43199" w:rsidRPr="008609C8" w:rsidRDefault="00B43199" w:rsidP="00B43199">
      <w:pPr>
        <w:ind w:left="357" w:hanging="357"/>
        <w:rPr>
          <w:rFonts w:eastAsia="Calibri" w:cs="Arial"/>
        </w:rPr>
      </w:pPr>
    </w:p>
    <w:p w14:paraId="51A1C1EF" w14:textId="77777777" w:rsidR="00B43199" w:rsidRPr="008609C8" w:rsidRDefault="00B43199" w:rsidP="00B43199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Zakres podstawowy</w:t>
      </w:r>
    </w:p>
    <w:p w14:paraId="4599C364" w14:textId="77777777" w:rsidR="00B43199" w:rsidRPr="003C0F0B" w:rsidRDefault="00B43199" w:rsidP="00B43199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„Legenda o św. Aleksym”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Calibri" w:cs="Arial"/>
        </w:rPr>
        <w:t>(fragmenty)</w:t>
      </w:r>
    </w:p>
    <w:p w14:paraId="36E9BDCD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„Kwiatki świętego Franciszka z Asyżu” (fragmenty)</w:t>
      </w:r>
    </w:p>
    <w:p w14:paraId="40233F95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Gall Anonim, „Kronika polska” (fragmenty)</w:t>
      </w:r>
    </w:p>
    <w:p w14:paraId="234B165D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lang w:eastAsia="pl-PL"/>
        </w:rPr>
      </w:pPr>
      <w:r w:rsidRPr="003C0F0B">
        <w:rPr>
          <w:rFonts w:eastAsia="Times New Roman" w:cs="Arial"/>
          <w:bCs/>
          <w:lang w:eastAsia="pl-PL"/>
        </w:rPr>
        <w:t>Jan Kochanowski, „Odprawa posłów greckich”</w:t>
      </w:r>
    </w:p>
    <w:p w14:paraId="12A5C275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Piotr Skarga, „Kazania sejmowe” (fragmenty)</w:t>
      </w:r>
    </w:p>
    <w:p w14:paraId="7C21BFB8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Jan Chryzostom Pasek, „Pamiętniki” (fragmenty)</w:t>
      </w:r>
    </w:p>
    <w:p w14:paraId="35C4DF0B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iCs/>
          <w:lang w:eastAsia="pl-PL"/>
        </w:rPr>
      </w:pPr>
      <w:r w:rsidRPr="003C0F0B">
        <w:rPr>
          <w:rFonts w:eastAsia="Times New Roman" w:cs="Arial"/>
          <w:bCs/>
          <w:lang w:eastAsia="pl-PL"/>
        </w:rPr>
        <w:t>William Szekspir, „</w:t>
      </w:r>
      <w:r w:rsidRPr="003C0F0B">
        <w:rPr>
          <w:rFonts w:eastAsia="Times New Roman" w:cs="Arial"/>
          <w:bCs/>
          <w:iCs/>
          <w:lang w:eastAsia="pl-PL"/>
        </w:rPr>
        <w:t>Romeo i Julia”</w:t>
      </w:r>
    </w:p>
    <w:p w14:paraId="5CAD83BC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Adam Mickiewicz, „Konrad Wallenrod”</w:t>
      </w:r>
    </w:p>
    <w:p w14:paraId="07A39BDE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Zygmunt Krasiński, „</w:t>
      </w:r>
      <w:r w:rsidRPr="003C0F0B">
        <w:rPr>
          <w:rFonts w:eastAsia="Calibri" w:cs="Arial"/>
          <w:iCs/>
        </w:rPr>
        <w:t>Nie-Boska Komedia”</w:t>
      </w:r>
    </w:p>
    <w:p w14:paraId="2A9F3B96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Bolesław Prus, „</w:t>
      </w:r>
      <w:r w:rsidRPr="003C0F0B">
        <w:rPr>
          <w:rFonts w:eastAsia="Times New Roman" w:cs="Arial"/>
          <w:bCs/>
          <w:iCs/>
          <w:lang w:eastAsia="pl-PL"/>
        </w:rPr>
        <w:t>Z legend dawnego Egiptu”</w:t>
      </w:r>
    </w:p>
    <w:p w14:paraId="39BDBC37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 xml:space="preserve">Eliza Orzeszkowa, „Gloria </w:t>
      </w:r>
      <w:proofErr w:type="spellStart"/>
      <w:r w:rsidRPr="003C0F0B">
        <w:rPr>
          <w:rFonts w:eastAsia="Times New Roman" w:cs="Arial"/>
          <w:bCs/>
          <w:lang w:eastAsia="pl-PL"/>
        </w:rPr>
        <w:t>victis</w:t>
      </w:r>
      <w:proofErr w:type="spellEnd"/>
      <w:r w:rsidRPr="003C0F0B">
        <w:rPr>
          <w:rFonts w:eastAsia="Times New Roman" w:cs="Arial"/>
          <w:bCs/>
          <w:lang w:eastAsia="pl-PL"/>
        </w:rPr>
        <w:t xml:space="preserve">” </w:t>
      </w:r>
    </w:p>
    <w:p w14:paraId="3EEA51D6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Stefan Żeromski, „</w:t>
      </w:r>
      <w:r w:rsidRPr="003C0F0B">
        <w:rPr>
          <w:rFonts w:eastAsia="Times New Roman" w:cs="Arial"/>
          <w:bCs/>
          <w:lang w:eastAsia="pl-PL"/>
        </w:rPr>
        <w:t>Rozdzióbią nas kruki</w:t>
      </w:r>
      <w:r w:rsidRPr="003C0F0B">
        <w:rPr>
          <w:rFonts w:eastAsia="Times New Roman" w:cs="Arial"/>
          <w:bCs/>
          <w:iCs/>
          <w:lang w:eastAsia="pl-PL"/>
        </w:rPr>
        <w:t>,</w:t>
      </w:r>
      <w:r w:rsidRPr="003C0F0B">
        <w:rPr>
          <w:rFonts w:eastAsia="Times New Roman" w:cs="Arial"/>
          <w:bCs/>
          <w:lang w:eastAsia="pl-PL"/>
        </w:rPr>
        <w:t xml:space="preserve"> wrony…”</w:t>
      </w:r>
    </w:p>
    <w:p w14:paraId="3E526000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Tadeusz Borowski, „Ludzie, którzy szli”</w:t>
      </w:r>
    </w:p>
    <w:p w14:paraId="7939B0FF" w14:textId="77777777" w:rsidR="00B43199" w:rsidRPr="003C0F0B" w:rsidRDefault="00B43199" w:rsidP="00B43199">
      <w:pPr>
        <w:ind w:left="357" w:hanging="357"/>
        <w:rPr>
          <w:rFonts w:eastAsia="Calibri" w:cs="Arial"/>
          <w:i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>Józef Mackiewicz,</w:t>
      </w:r>
      <w:r w:rsidRPr="003C0F0B">
        <w:rPr>
          <w:rFonts w:eastAsia="Times New Roman" w:cs="Arial"/>
          <w:bCs/>
          <w:i/>
          <w:lang w:eastAsia="pl-PL"/>
        </w:rPr>
        <w:t xml:space="preserve"> </w:t>
      </w:r>
      <w:r w:rsidRPr="003C0F0B">
        <w:rPr>
          <w:rFonts w:eastAsia="Times New Roman" w:cs="Arial"/>
          <w:bCs/>
          <w:lang w:eastAsia="pl-PL"/>
        </w:rPr>
        <w:t xml:space="preserve">„Droga donikąd” </w:t>
      </w:r>
      <w:r w:rsidRPr="003C0F0B">
        <w:rPr>
          <w:rFonts w:eastAsia="Calibri" w:cs="Arial"/>
        </w:rPr>
        <w:t>(fragmenty)</w:t>
      </w:r>
    </w:p>
    <w:p w14:paraId="35480E0A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Marek Nowakowski, „Raport o stanie wojennym” (wybrane opowiadanie)</w:t>
      </w:r>
    </w:p>
    <w:p w14:paraId="284F6296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Jacek Dukaj, „Katedra” (z tomu „W kraju niewiernych”)</w:t>
      </w:r>
    </w:p>
    <w:p w14:paraId="0885DCE0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Antoni Libera, „</w:t>
      </w:r>
      <w:r w:rsidRPr="003C0F0B">
        <w:rPr>
          <w:rFonts w:eastAsia="Times New Roman" w:cs="Arial"/>
          <w:bCs/>
          <w:iCs/>
          <w:lang w:eastAsia="pl-PL"/>
        </w:rPr>
        <w:t>Madame”</w:t>
      </w:r>
    </w:p>
    <w:p w14:paraId="127742B0" w14:textId="77777777" w:rsidR="00B43199" w:rsidRPr="003C0F0B" w:rsidRDefault="00B43199" w:rsidP="00B43199">
      <w:pPr>
        <w:ind w:left="357" w:hanging="357"/>
        <w:rPr>
          <w:rFonts w:eastAsia="Calibri" w:cs="Arial"/>
        </w:rPr>
      </w:pPr>
    </w:p>
    <w:p w14:paraId="04460E17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3C0F0B">
        <w:rPr>
          <w:rFonts w:eastAsia="Calibri" w:cs="Arial"/>
        </w:rPr>
        <w:t>Ponadto z zakresu szkoły podstawowej</w:t>
      </w:r>
    </w:p>
    <w:p w14:paraId="0E974C05" w14:textId="77777777" w:rsidR="00B43199" w:rsidRDefault="00B43199" w:rsidP="00B43199">
      <w:pPr>
        <w:ind w:left="357" w:hanging="357"/>
        <w:rPr>
          <w:rFonts w:eastAsia="Calibri" w:cs="Arial"/>
          <w:i/>
          <w:sz w:val="32"/>
          <w:szCs w:val="32"/>
        </w:rPr>
      </w:pPr>
      <w:r w:rsidRPr="003C0F0B">
        <w:rPr>
          <w:rFonts w:eastAsia="Calibri" w:cs="Arial"/>
        </w:rPr>
        <w:t>Adam Mickiewicz, „Pan Tadeusz”</w:t>
      </w:r>
    </w:p>
    <w:p w14:paraId="5D4C101D" w14:textId="77777777" w:rsidR="00B43199" w:rsidRPr="003C0F0B" w:rsidRDefault="00B43199" w:rsidP="00B43199">
      <w:pPr>
        <w:ind w:left="357" w:hanging="357"/>
        <w:rPr>
          <w:rFonts w:eastAsia="Calibri" w:cs="Arial"/>
          <w:b/>
        </w:rPr>
      </w:pPr>
    </w:p>
    <w:p w14:paraId="4A13207F" w14:textId="77777777" w:rsidR="00B43199" w:rsidRPr="008609C8" w:rsidRDefault="00B43199" w:rsidP="00B43199">
      <w:pPr>
        <w:ind w:left="357" w:hanging="357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8609C8">
        <w:rPr>
          <w:rFonts w:eastAsia="Calibri" w:cs="Arial"/>
        </w:rPr>
        <w:t>Zakres rozszerzony</w:t>
      </w:r>
    </w:p>
    <w:p w14:paraId="5AD27A8E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Arystoteles, „Poetyka”, „Retoryka” (fragmenty)</w:t>
      </w:r>
    </w:p>
    <w:p w14:paraId="57B4924B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Platon, „Państwo” (fragmenty)</w:t>
      </w:r>
    </w:p>
    <w:p w14:paraId="455D38FD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Arystofanes, „</w:t>
      </w:r>
      <w:r w:rsidRPr="003C0F0B">
        <w:rPr>
          <w:rFonts w:eastAsia="Times New Roman" w:cs="Arial"/>
          <w:bCs/>
          <w:iCs/>
          <w:lang w:eastAsia="pl-PL"/>
        </w:rPr>
        <w:t>Chmury”</w:t>
      </w:r>
    </w:p>
    <w:p w14:paraId="24601169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3C0F0B">
        <w:rPr>
          <w:rFonts w:eastAsia="Times New Roman" w:cs="Arial"/>
          <w:bCs/>
          <w:lang w:eastAsia="pl-PL"/>
        </w:rPr>
        <w:t>Wergiliusz, „</w:t>
      </w:r>
      <w:r w:rsidRPr="003C0F0B">
        <w:rPr>
          <w:rFonts w:eastAsia="Times New Roman" w:cs="Arial"/>
          <w:bCs/>
          <w:iCs/>
          <w:lang w:eastAsia="pl-PL"/>
        </w:rPr>
        <w:t>Eneida”</w:t>
      </w:r>
      <w:r w:rsidRPr="003C0F0B">
        <w:rPr>
          <w:rFonts w:eastAsia="Times New Roman" w:cs="Arial"/>
          <w:bCs/>
          <w:lang w:eastAsia="pl-PL"/>
        </w:rPr>
        <w:t xml:space="preserve"> (fragmenty)</w:t>
      </w:r>
    </w:p>
    <w:p w14:paraId="1488B846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św. Augustyn, „Wyznania” (fragmenty)</w:t>
      </w:r>
    </w:p>
    <w:p w14:paraId="5C1201B6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św. Tomasz z Akwinu, „Summa teologiczna” (fragmenty)</w:t>
      </w:r>
    </w:p>
    <w:p w14:paraId="39D88A5E" w14:textId="77777777" w:rsidR="00B43199" w:rsidRPr="003C0F0B" w:rsidRDefault="00B43199" w:rsidP="00B43199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Cs/>
          <w:lang w:eastAsia="pl-PL"/>
        </w:rPr>
      </w:pPr>
      <w:r w:rsidRPr="003C0F0B">
        <w:rPr>
          <w:rFonts w:eastAsia="Times New Roman" w:cs="Arial"/>
          <w:bCs/>
          <w:iCs/>
          <w:lang w:eastAsia="pl-PL"/>
        </w:rPr>
        <w:t xml:space="preserve">François </w:t>
      </w:r>
      <w:proofErr w:type="spellStart"/>
      <w:r w:rsidRPr="003C0F0B">
        <w:rPr>
          <w:rFonts w:eastAsia="Times New Roman" w:cs="Arial"/>
          <w:bCs/>
          <w:iCs/>
          <w:lang w:eastAsia="pl-PL"/>
        </w:rPr>
        <w:t>Rabelais</w:t>
      </w:r>
      <w:proofErr w:type="spellEnd"/>
      <w:r w:rsidRPr="003C0F0B">
        <w:rPr>
          <w:rFonts w:eastAsia="Times New Roman" w:cs="Arial"/>
          <w:bCs/>
          <w:iCs/>
          <w:lang w:eastAsia="pl-PL"/>
        </w:rPr>
        <w:t>, „</w:t>
      </w:r>
      <w:r w:rsidRPr="003C0F0B">
        <w:rPr>
          <w:rFonts w:eastAsia="Times New Roman" w:cs="Arial"/>
          <w:bCs/>
          <w:lang w:eastAsia="pl-PL"/>
        </w:rPr>
        <w:t>Gargantua i Pantagruel”</w:t>
      </w:r>
      <w:r w:rsidRPr="003C0F0B">
        <w:rPr>
          <w:rFonts w:eastAsia="Times New Roman" w:cs="Arial"/>
          <w:bCs/>
          <w:iCs/>
          <w:lang w:eastAsia="pl-PL"/>
        </w:rPr>
        <w:t xml:space="preserve"> (fragmenty)</w:t>
      </w:r>
    </w:p>
    <w:p w14:paraId="43411D87" w14:textId="77777777" w:rsidR="00B43199" w:rsidRPr="003C0F0B" w:rsidRDefault="00B43199" w:rsidP="00B43199">
      <w:pPr>
        <w:ind w:left="357" w:hanging="357"/>
        <w:rPr>
          <w:rFonts w:eastAsia="Calibri" w:cs="Arial"/>
          <w:lang w:val="en-GB"/>
        </w:rPr>
      </w:pPr>
      <w:r w:rsidRPr="003C0F0B">
        <w:rPr>
          <w:rFonts w:eastAsia="Calibri" w:cs="Arial"/>
          <w:lang w:val="en-GB"/>
        </w:rPr>
        <w:t xml:space="preserve">Michel de Montaigne, </w:t>
      </w:r>
      <w:r w:rsidRPr="003C0F0B">
        <w:rPr>
          <w:rFonts w:eastAsia="Times New Roman" w:cs="Arial"/>
          <w:bCs/>
          <w:iCs/>
          <w:lang w:eastAsia="pl-PL"/>
        </w:rPr>
        <w:t>„</w:t>
      </w:r>
      <w:proofErr w:type="spellStart"/>
      <w:r w:rsidRPr="003C0F0B">
        <w:rPr>
          <w:rFonts w:eastAsia="Calibri" w:cs="Arial"/>
          <w:lang w:val="en-GB"/>
        </w:rPr>
        <w:t>Próby</w:t>
      </w:r>
      <w:proofErr w:type="spellEnd"/>
      <w:r w:rsidRPr="003C0F0B">
        <w:rPr>
          <w:rFonts w:eastAsia="Calibri" w:cs="Arial"/>
          <w:lang w:val="en-GB"/>
        </w:rPr>
        <w:t>” (</w:t>
      </w:r>
      <w:proofErr w:type="spellStart"/>
      <w:r w:rsidRPr="003C0F0B">
        <w:rPr>
          <w:rFonts w:eastAsia="Calibri" w:cs="Arial"/>
          <w:lang w:val="en-GB"/>
        </w:rPr>
        <w:t>fragmenty</w:t>
      </w:r>
      <w:proofErr w:type="spellEnd"/>
      <w:r w:rsidRPr="003C0F0B">
        <w:rPr>
          <w:rFonts w:eastAsia="Calibri" w:cs="Arial"/>
          <w:lang w:val="en-GB"/>
        </w:rPr>
        <w:t>)</w:t>
      </w:r>
    </w:p>
    <w:p w14:paraId="341694AB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Juliusz Słowacki, „Lilla Weneda”</w:t>
      </w:r>
    </w:p>
    <w:p w14:paraId="615228AE" w14:textId="77777777" w:rsidR="00B43199" w:rsidRPr="003C0F0B" w:rsidRDefault="00B43199" w:rsidP="00B43199">
      <w:pPr>
        <w:ind w:left="357" w:hanging="357"/>
        <w:rPr>
          <w:rFonts w:eastAsia="Calibri" w:cs="Arial"/>
        </w:rPr>
      </w:pPr>
      <w:r w:rsidRPr="003C0F0B">
        <w:rPr>
          <w:rFonts w:eastAsia="Calibri" w:cs="Arial"/>
        </w:rPr>
        <w:t>Stanisław Wyspiański, „Noc listopadowa”</w:t>
      </w:r>
    </w:p>
    <w:p w14:paraId="691A51AA" w14:textId="29925813" w:rsidR="00F67365" w:rsidRDefault="00B43199" w:rsidP="00B43199">
      <w:pPr>
        <w:rPr>
          <w:rFonts w:eastAsia="Calibri" w:cs="Times New Roman"/>
          <w:noProof/>
          <w:lang w:eastAsia="ar-SA"/>
        </w:rPr>
      </w:pPr>
      <w:r w:rsidRPr="003C0F0B">
        <w:rPr>
          <w:rFonts w:eastAsia="Times New Roman" w:cs="Arial"/>
          <w:bCs/>
          <w:iCs/>
          <w:lang w:eastAsia="pl-PL"/>
        </w:rPr>
        <w:t>Jorge Luis Borges, wybrane opowiadanie</w:t>
      </w:r>
      <w:r>
        <w:rPr>
          <w:rFonts w:eastAsia="Calibri" w:cs="Times New Roman"/>
          <w:noProof/>
          <w:lang w:eastAsia="ar-SA"/>
        </w:rPr>
        <w:t xml:space="preserve"> </w:t>
      </w:r>
      <w:r w:rsidR="00F67365">
        <w:rPr>
          <w:rFonts w:eastAsia="Calibri" w:cs="Times New Roman"/>
          <w:noProof/>
          <w:lang w:eastAsia="ar-SA"/>
        </w:rPr>
        <w:br w:type="page"/>
      </w:r>
    </w:p>
    <w:p w14:paraId="40F5C63E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F605D4C" w14:textId="75E4EC72" w:rsidR="007E4B96" w:rsidRPr="00F92C00" w:rsidRDefault="00F92C00" w:rsidP="00F92C00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7E4B96" w:rsidRPr="00F92C00">
        <w:rPr>
          <w:rFonts w:eastAsia="Times New Roman" w:cs="Calibri Light"/>
          <w:lang w:bidi="en-US"/>
        </w:rPr>
        <w:t>Zadanie 1</w:t>
      </w:r>
      <w:r w:rsidR="00304F53" w:rsidRPr="00F92C00">
        <w:rPr>
          <w:rFonts w:eastAsia="Times New Roman" w:cs="Calibri Light"/>
          <w:lang w:bidi="en-US"/>
        </w:rPr>
        <w:t>5</w:t>
      </w:r>
      <w:r w:rsidR="007E4B96" w:rsidRPr="00F92C00">
        <w:rPr>
          <w:rFonts w:eastAsia="Times New Roman" w:cs="Calibri Light"/>
          <w:lang w:bidi="en-US"/>
        </w:rPr>
        <w:t>. (0–35)</w:t>
      </w:r>
    </w:p>
    <w:p w14:paraId="326FBA98" w14:textId="77777777" w:rsidR="00F92C00" w:rsidRPr="00527394" w:rsidRDefault="00F92C00" w:rsidP="00F92C00">
      <w:pPr>
        <w:jc w:val="both"/>
        <w:rPr>
          <w:rFonts w:eastAsiaTheme="minorEastAsia" w:cs="Arial"/>
          <w:lang w:eastAsia="pl-PL"/>
        </w:rPr>
      </w:pPr>
      <w:bookmarkStart w:id="4" w:name="_Hlk123566555"/>
      <w:r>
        <w:rPr>
          <w:rFonts w:eastAsiaTheme="minorEastAsia" w:cs="Arial"/>
          <w:lang w:eastAsia="pl-PL"/>
        </w:rPr>
        <w:t xml:space="preserve">  </w:t>
      </w:r>
      <w:r w:rsidRPr="00527394">
        <w:rPr>
          <w:rFonts w:eastAsiaTheme="minorEastAsia" w:cs="Arial"/>
          <w:lang w:eastAsia="pl-PL"/>
        </w:rPr>
        <w:t>Wybierz jeden z poniższych tematów i napisz wypracowanie.</w:t>
      </w:r>
    </w:p>
    <w:p w14:paraId="03562EF1" w14:textId="77777777" w:rsidR="00F92C00" w:rsidRPr="00527394" w:rsidRDefault="00F92C00" w:rsidP="00F92C0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W wypracowaniu </w:t>
      </w:r>
      <w:r w:rsidRPr="00527394">
        <w:rPr>
          <w:rFonts w:eastAsiaTheme="minorEastAsia" w:cs="Arial"/>
          <w:bCs/>
        </w:rPr>
        <w:t xml:space="preserve">rozważ </w:t>
      </w:r>
      <w:r w:rsidRPr="00527394">
        <w:rPr>
          <w:rFonts w:eastAsiaTheme="minorEastAsia" w:cs="Arial"/>
        </w:rPr>
        <w:t xml:space="preserve">problem podany w temacie. Przedstaw również swoje zdanie i je uzasadnij. </w:t>
      </w:r>
    </w:p>
    <w:p w14:paraId="1C537F3D" w14:textId="77777777" w:rsidR="00F92C00" w:rsidRPr="00527394" w:rsidRDefault="00F92C00" w:rsidP="00F92C0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W rozważaniach przedstaw argumenty, odwołując się do utworów literackich oraz do wybranych kontekstów (np. historycznoliterackiego, literackiego, biograficznego, kulturowego, mitologicznego, biblijnego, religijnego, historycznego, filozoficznego, egzystencjalnego, politycznego, społecznego).</w:t>
      </w:r>
    </w:p>
    <w:p w14:paraId="4A44F6AA" w14:textId="77777777" w:rsidR="00F92C00" w:rsidRPr="00527394" w:rsidRDefault="00F92C00" w:rsidP="00F92C0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Jednym z utworów literackich musi być lektura obowiązkowa</w:t>
      </w:r>
      <w:r>
        <w:rPr>
          <w:rFonts w:eastAsiaTheme="minorEastAsia" w:cs="Arial"/>
        </w:rPr>
        <w:t>,</w:t>
      </w:r>
      <w:r w:rsidRPr="00527394">
        <w:rPr>
          <w:rFonts w:eastAsiaTheme="minorEastAsia" w:cs="Arial"/>
        </w:rPr>
        <w:t xml:space="preserve"> wybrana spośród lektur wymienionych na </w:t>
      </w:r>
      <w:r>
        <w:rPr>
          <w:rFonts w:eastAsiaTheme="minorEastAsia" w:cs="Arial"/>
        </w:rPr>
        <w:t>początku</w:t>
      </w:r>
      <w:r w:rsidRPr="00527394">
        <w:rPr>
          <w:rFonts w:eastAsiaTheme="minorEastAsia" w:cs="Arial"/>
        </w:rPr>
        <w:t xml:space="preserve"> tego arkusza egzaminacyjnego.</w:t>
      </w:r>
    </w:p>
    <w:p w14:paraId="52B7B7BD" w14:textId="77777777" w:rsidR="00F92C00" w:rsidRPr="00527394" w:rsidRDefault="00F92C00" w:rsidP="00F92C0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Twoja praca powinna liczyć co najmniej 300 wyrazów.</w:t>
      </w:r>
    </w:p>
    <w:p w14:paraId="6D10C1A6" w14:textId="77777777" w:rsidR="00F92C00" w:rsidRDefault="00F92C00" w:rsidP="00F92C00">
      <w:pPr>
        <w:spacing w:after="120"/>
        <w:rPr>
          <w:rFonts w:eastAsia="Times New Roman" w:cs="Arial"/>
          <w:bCs/>
          <w:lang w:eastAsia="pl-PL"/>
        </w:rPr>
      </w:pPr>
    </w:p>
    <w:p w14:paraId="3B3EC0BF" w14:textId="31F63105" w:rsidR="004E1FE4" w:rsidRPr="00A85178" w:rsidRDefault="00F92C00" w:rsidP="004E1FE4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E1FE4" w:rsidRPr="00A85178">
        <w:rPr>
          <w:rFonts w:eastAsia="Times New Roman" w:cs="Arial"/>
          <w:bCs/>
          <w:lang w:eastAsia="pl-PL"/>
        </w:rPr>
        <w:t xml:space="preserve">Temat 1. </w:t>
      </w:r>
    </w:p>
    <w:p w14:paraId="732E33E4" w14:textId="120FEC4B" w:rsidR="00E221AA" w:rsidRPr="00F92C00" w:rsidRDefault="00F92C00" w:rsidP="004E1FE4">
      <w:pPr>
        <w:rPr>
          <w:rFonts w:eastAsiaTheme="minorEastAsia" w:cs="Arial"/>
          <w:color w:val="FF0000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CE07B6" w:rsidRPr="00F92C00">
        <w:rPr>
          <w:rFonts w:eastAsiaTheme="minorEastAsia" w:cs="Arial"/>
          <w:lang w:eastAsia="pl-PL"/>
        </w:rPr>
        <w:t>Różne postawy wyrażające miłość do ojczyzny</w:t>
      </w:r>
      <w:r w:rsidR="0080042A" w:rsidRPr="00F92C00">
        <w:rPr>
          <w:rFonts w:eastAsiaTheme="minorEastAsia" w:cs="Arial"/>
          <w:lang w:eastAsia="pl-PL"/>
        </w:rPr>
        <w:t xml:space="preserve">. </w:t>
      </w:r>
    </w:p>
    <w:p w14:paraId="512F9EF4" w14:textId="77777777" w:rsidR="0080042A" w:rsidRPr="00F92C00" w:rsidRDefault="0080042A" w:rsidP="004E1FE4">
      <w:pPr>
        <w:rPr>
          <w:rFonts w:eastAsiaTheme="minorEastAsia" w:cs="Arial"/>
          <w:lang w:eastAsia="pl-PL"/>
        </w:rPr>
      </w:pPr>
    </w:p>
    <w:p w14:paraId="386C7D2A" w14:textId="05DD93DF" w:rsidR="004E1FE4" w:rsidRPr="00F92C00" w:rsidRDefault="00F92C00" w:rsidP="004E1FE4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4E1FE4" w:rsidRPr="00F92C00">
        <w:rPr>
          <w:rFonts w:eastAsiaTheme="minorEastAsia" w:cs="Arial"/>
          <w:lang w:eastAsia="pl-PL"/>
        </w:rPr>
        <w:t>W pracy odwołaj się do:</w:t>
      </w:r>
    </w:p>
    <w:p w14:paraId="350A942B" w14:textId="6401A17B" w:rsidR="004E1FE4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4E1FE4" w:rsidRPr="00F92C00">
        <w:rPr>
          <w:rStyle w:val="Pogrubienie"/>
          <w:rFonts w:cs="Arial"/>
          <w:b w:val="0"/>
        </w:rPr>
        <w:t xml:space="preserve">lektury obowiązkowej – </w:t>
      </w:r>
      <w:r w:rsidR="00E10757" w:rsidRPr="00F92C00">
        <w:rPr>
          <w:rFonts w:cs="Arial"/>
          <w:bCs/>
        </w:rPr>
        <w:t xml:space="preserve">wybranej spośród lektur wymienionych na </w:t>
      </w:r>
      <w:r w:rsidR="007077A7">
        <w:rPr>
          <w:rFonts w:cs="Arial"/>
          <w:bCs/>
        </w:rPr>
        <w:t>początku</w:t>
      </w:r>
      <w:r w:rsidR="00E10757" w:rsidRPr="00F92C00">
        <w:rPr>
          <w:rFonts w:cs="Arial"/>
          <w:bCs/>
        </w:rPr>
        <w:t xml:space="preserve"> tego arkusza egzaminacyjnego</w:t>
      </w:r>
    </w:p>
    <w:p w14:paraId="71E2FC47" w14:textId="7F00AFC9" w:rsidR="004E1FE4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4E1FE4" w:rsidRPr="00F92C00">
        <w:rPr>
          <w:rStyle w:val="Pogrubienie"/>
          <w:rFonts w:cs="Arial"/>
          <w:b w:val="0"/>
        </w:rPr>
        <w:t>innego utworu literackiego – może to być również utwór poetycki</w:t>
      </w:r>
    </w:p>
    <w:p w14:paraId="2BF514A6" w14:textId="28331C2F" w:rsidR="004E1FE4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4E1FE4" w:rsidRPr="00F92C00">
        <w:rPr>
          <w:rStyle w:val="Pogrubienie"/>
          <w:rFonts w:cs="Arial"/>
          <w:b w:val="0"/>
        </w:rPr>
        <w:t>wybranych kontekstów.</w:t>
      </w:r>
    </w:p>
    <w:bookmarkEnd w:id="4"/>
    <w:p w14:paraId="7425EAA9" w14:textId="77777777" w:rsidR="004E1FE4" w:rsidRPr="00F92C00" w:rsidRDefault="004E1FE4" w:rsidP="004E1FE4">
      <w:pPr>
        <w:ind w:left="1077" w:hanging="1077"/>
        <w:rPr>
          <w:rFonts w:eastAsia="Times New Roman" w:cs="Arial"/>
          <w:bCs/>
          <w:lang w:eastAsia="pl-PL"/>
        </w:rPr>
      </w:pPr>
    </w:p>
    <w:p w14:paraId="4127BC30" w14:textId="00122386" w:rsidR="002026E8" w:rsidRPr="00F92C00" w:rsidRDefault="00F92C00" w:rsidP="002026E8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2026E8" w:rsidRPr="00F92C00">
        <w:rPr>
          <w:rFonts w:eastAsia="Times New Roman" w:cs="Arial"/>
          <w:bCs/>
          <w:lang w:eastAsia="pl-PL"/>
        </w:rPr>
        <w:t xml:space="preserve">Temat </w:t>
      </w:r>
      <w:r w:rsidR="00F6592B" w:rsidRPr="00F92C00">
        <w:rPr>
          <w:rFonts w:eastAsia="Times New Roman" w:cs="Arial"/>
          <w:bCs/>
          <w:lang w:eastAsia="pl-PL"/>
        </w:rPr>
        <w:t>2</w:t>
      </w:r>
      <w:r w:rsidR="002026E8" w:rsidRPr="00F92C00">
        <w:rPr>
          <w:rFonts w:eastAsia="Times New Roman" w:cs="Arial"/>
          <w:bCs/>
          <w:lang w:eastAsia="pl-PL"/>
        </w:rPr>
        <w:t xml:space="preserve">. </w:t>
      </w:r>
    </w:p>
    <w:p w14:paraId="53C680B4" w14:textId="64D3BB47" w:rsidR="0056393B" w:rsidRPr="00F92C00" w:rsidRDefault="00F92C00" w:rsidP="003508AC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F729B0" w:rsidRPr="00F92C00">
        <w:rPr>
          <w:rFonts w:eastAsiaTheme="minorEastAsia" w:cs="Arial"/>
          <w:lang w:eastAsia="pl-PL"/>
        </w:rPr>
        <w:t xml:space="preserve">Co </w:t>
      </w:r>
      <w:r w:rsidR="00304F53" w:rsidRPr="00F92C00">
        <w:rPr>
          <w:rFonts w:eastAsiaTheme="minorEastAsia" w:cs="Arial"/>
          <w:lang w:eastAsia="pl-PL"/>
        </w:rPr>
        <w:t>sprawia, że</w:t>
      </w:r>
      <w:r w:rsidR="00F729B0" w:rsidRPr="00F92C00">
        <w:rPr>
          <w:rFonts w:eastAsiaTheme="minorEastAsia" w:cs="Arial"/>
          <w:lang w:eastAsia="pl-PL"/>
        </w:rPr>
        <w:t xml:space="preserve"> człowiek </w:t>
      </w:r>
      <w:r w:rsidR="00304F53" w:rsidRPr="00F92C00">
        <w:rPr>
          <w:rFonts w:eastAsiaTheme="minorEastAsia" w:cs="Arial"/>
          <w:lang w:eastAsia="pl-PL"/>
        </w:rPr>
        <w:t xml:space="preserve">nie może w pełni </w:t>
      </w:r>
      <w:r w:rsidR="00F729B0" w:rsidRPr="00F92C00">
        <w:rPr>
          <w:rFonts w:eastAsiaTheme="minorEastAsia" w:cs="Arial"/>
          <w:lang w:eastAsia="pl-PL"/>
        </w:rPr>
        <w:t>decydowa</w:t>
      </w:r>
      <w:r w:rsidR="00304F53" w:rsidRPr="00F92C00">
        <w:rPr>
          <w:rFonts w:eastAsiaTheme="minorEastAsia" w:cs="Arial"/>
          <w:lang w:eastAsia="pl-PL"/>
        </w:rPr>
        <w:t>ć</w:t>
      </w:r>
      <w:r w:rsidR="00F729B0" w:rsidRPr="00F92C00">
        <w:rPr>
          <w:rFonts w:eastAsiaTheme="minorEastAsia" w:cs="Arial"/>
          <w:lang w:eastAsia="pl-PL"/>
        </w:rPr>
        <w:t xml:space="preserve"> o własnym losie?</w:t>
      </w:r>
      <w:r w:rsidR="006A60B6" w:rsidRPr="00F92C00">
        <w:rPr>
          <w:rFonts w:eastAsiaTheme="minorEastAsia" w:cs="Arial"/>
          <w:lang w:eastAsia="pl-PL"/>
        </w:rPr>
        <w:t xml:space="preserve"> </w:t>
      </w:r>
    </w:p>
    <w:p w14:paraId="687D59FB" w14:textId="32F7C7F5" w:rsidR="00B57DF0" w:rsidRPr="00F92C00" w:rsidRDefault="00B57DF0" w:rsidP="003508AC">
      <w:pPr>
        <w:rPr>
          <w:rFonts w:eastAsiaTheme="minorEastAsia" w:cs="Arial"/>
          <w:lang w:eastAsia="pl-PL"/>
        </w:rPr>
      </w:pPr>
    </w:p>
    <w:p w14:paraId="4CC114AD" w14:textId="723D155A" w:rsidR="002026E8" w:rsidRPr="00F92C00" w:rsidRDefault="00F92C00" w:rsidP="002026E8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2026E8" w:rsidRPr="00F92C00">
        <w:rPr>
          <w:rFonts w:eastAsiaTheme="minorEastAsia" w:cs="Arial"/>
          <w:lang w:eastAsia="pl-PL"/>
        </w:rPr>
        <w:t>W pracy odwołaj się do:</w:t>
      </w:r>
    </w:p>
    <w:p w14:paraId="236C5338" w14:textId="457E10A6" w:rsidR="0054395B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54395B" w:rsidRPr="00F92C00">
        <w:rPr>
          <w:rStyle w:val="Pogrubienie"/>
          <w:rFonts w:cs="Arial"/>
          <w:b w:val="0"/>
        </w:rPr>
        <w:t xml:space="preserve">lektury obowiązkowej – </w:t>
      </w:r>
      <w:r w:rsidR="0054395B" w:rsidRPr="00F92C00">
        <w:rPr>
          <w:rFonts w:cs="Arial"/>
          <w:bCs/>
        </w:rPr>
        <w:t xml:space="preserve">wybranej spośród lektur wymienionych na </w:t>
      </w:r>
      <w:r w:rsidR="007077A7">
        <w:rPr>
          <w:rFonts w:cs="Arial"/>
          <w:bCs/>
        </w:rPr>
        <w:t>początku</w:t>
      </w:r>
      <w:r w:rsidR="0054395B" w:rsidRPr="00F92C00">
        <w:rPr>
          <w:rFonts w:cs="Arial"/>
          <w:bCs/>
        </w:rPr>
        <w:t xml:space="preserve"> tego arkusza egzaminacyjnego</w:t>
      </w:r>
    </w:p>
    <w:p w14:paraId="740C5E78" w14:textId="731463E8" w:rsidR="002026E8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2026E8" w:rsidRPr="00F92C00">
        <w:rPr>
          <w:rStyle w:val="Pogrubienie"/>
          <w:rFonts w:cs="Arial"/>
          <w:b w:val="0"/>
        </w:rPr>
        <w:t>innego utworu literackiego – może to być również utwór poetycki</w:t>
      </w:r>
    </w:p>
    <w:p w14:paraId="19912240" w14:textId="545A5BDE" w:rsidR="002026E8" w:rsidRPr="00F92C00" w:rsidRDefault="00F92C00" w:rsidP="00F92C00">
      <w:pPr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2026E8" w:rsidRPr="00F92C00">
        <w:rPr>
          <w:rStyle w:val="Pogrubienie"/>
          <w:rFonts w:cs="Arial"/>
          <w:b w:val="0"/>
        </w:rPr>
        <w:t>wybranych kontekstów.</w:t>
      </w:r>
    </w:p>
    <w:p w14:paraId="0617265F" w14:textId="28BBECB2" w:rsidR="002026E8" w:rsidRPr="00BE4A3E" w:rsidRDefault="002026E8" w:rsidP="00BE4A3E">
      <w:pPr>
        <w:rPr>
          <w:rFonts w:eastAsia="Times New Roman" w:cs="Calibri Light"/>
          <w:bCs/>
          <w:lang w:bidi="en-US"/>
        </w:rPr>
      </w:pPr>
    </w:p>
    <w:p w14:paraId="5CC11F26" w14:textId="77777777" w:rsidR="00F92C00" w:rsidRPr="00BE4A3E" w:rsidRDefault="00F92C00" w:rsidP="00BE4A3E">
      <w:pPr>
        <w:rPr>
          <w:rFonts w:eastAsia="Times New Roman" w:cs="Calibri Light"/>
          <w:bCs/>
          <w:lang w:bidi="en-US"/>
        </w:rPr>
      </w:pPr>
    </w:p>
    <w:p w14:paraId="77D4D6A8" w14:textId="77777777" w:rsidR="00F92C00" w:rsidRPr="00F45831" w:rsidRDefault="00F92C00" w:rsidP="00F92C0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3B3BF3C7" w14:textId="77777777" w:rsidR="00F92C00" w:rsidRPr="00F45831" w:rsidRDefault="00F92C00" w:rsidP="00F92C0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0603DFCE" w14:textId="77777777" w:rsidR="00F92C00" w:rsidRPr="001257B4" w:rsidRDefault="00F92C00" w:rsidP="00F92C00">
      <w:pPr>
        <w:spacing w:after="160" w:line="259" w:lineRule="auto"/>
        <w:rPr>
          <w:rFonts w:eastAsia="Times New Roman" w:cs="Calibri Light"/>
          <w:bCs/>
          <w:lang w:bidi="en-US"/>
        </w:rPr>
      </w:pPr>
      <w:r w:rsidRPr="001257B4">
        <w:rPr>
          <w:rFonts w:eastAsia="Times New Roman" w:cs="Calibri Light"/>
          <w:bCs/>
          <w:lang w:bidi="en-US"/>
        </w:rPr>
        <w:t>---</w:t>
      </w:r>
    </w:p>
    <w:p w14:paraId="5DAD9263" w14:textId="77777777" w:rsidR="00F92C00" w:rsidRDefault="00F92C00" w:rsidP="00F92C0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0173E390" w14:textId="594E0923" w:rsidR="0086498F" w:rsidRDefault="002308DA">
      <w:pPr>
        <w:spacing w:after="160" w:line="259" w:lineRule="auto"/>
        <w:rPr>
          <w:rFonts w:eastAsia="Times New Roman" w:cs="Calibri Light"/>
          <w:b/>
          <w:lang w:bidi="en-US"/>
        </w:rPr>
        <w:sectPr w:rsidR="0086498F" w:rsidSect="00F67365">
          <w:footerReference w:type="even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bookmarkStart w:id="5" w:name="Koniec"/>
      <w:bookmarkEnd w:id="5"/>
      <w:r>
        <w:rPr>
          <w:rFonts w:eastAsia="Times New Roman" w:cs="Calibri Light"/>
          <w:b/>
          <w:lang w:bidi="en-US"/>
        </w:rPr>
        <w:br w:type="page"/>
      </w:r>
    </w:p>
    <w:p w14:paraId="07132050" w14:textId="77777777" w:rsidR="00A12A34" w:rsidRDefault="00A12A34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  <w:bookmarkStart w:id="6" w:name="_Hlk106803453"/>
      <w:r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br w:type="page"/>
      </w:r>
    </w:p>
    <w:p w14:paraId="17876E42" w14:textId="77777777" w:rsidR="00F92C00" w:rsidRDefault="00F92C00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  <w:r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br w:type="page"/>
      </w:r>
    </w:p>
    <w:p w14:paraId="53769067" w14:textId="3450B6F4" w:rsidR="002308DA" w:rsidRDefault="002308DA" w:rsidP="002308DA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068EA639" w14:textId="11247101" w:rsidR="002308DA" w:rsidRPr="00F75A5F" w:rsidRDefault="002308DA" w:rsidP="002308DA">
      <w:pPr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8592" behindDoc="0" locked="0" layoutInCell="1" allowOverlap="1" wp14:anchorId="3F917C25" wp14:editId="4B546571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>Arkusz 2</w:t>
      </w:r>
      <w:r w:rsidR="00BB4979">
        <w:rPr>
          <w:rFonts w:eastAsia="Times New Roman" w:cs="Arial"/>
          <w:noProof/>
          <w:color w:val="D5B8EA"/>
          <w:sz w:val="72"/>
          <w:szCs w:val="90"/>
          <w:lang w:eastAsia="ar-SA"/>
        </w:rPr>
        <w:t>.</w:t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 </w:t>
      </w:r>
      <w:r w:rsidR="005330C9"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298B9447" w14:textId="77777777" w:rsidR="002308DA" w:rsidRDefault="002308DA" w:rsidP="002308DA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7" w:name="_Hlk109727527"/>
      <w:bookmarkEnd w:id="6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7"/>
    </w:p>
    <w:p w14:paraId="624D433E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91996C9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75BA811F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EF875E1" w14:textId="77777777" w:rsidR="00E41E48" w:rsidRPr="002214DB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E5A867E" w14:textId="77777777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01E665CC" w14:textId="17A27AFB" w:rsidR="002308DA" w:rsidRDefault="005330C9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Arkusz 2. </w:t>
      </w:r>
      <w:r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7EDBFB4D" w14:textId="77777777" w:rsidR="002308DA" w:rsidRPr="00DA1841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9616" behindDoc="0" locked="0" layoutInCell="1" allowOverlap="1" wp14:anchorId="7FC47D42" wp14:editId="30064BAE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9E5FCF7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7269088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5D839476" w14:textId="77777777" w:rsidR="00E41E48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BE351A7" w14:textId="77777777" w:rsidR="00E41E48" w:rsidRPr="002214DB" w:rsidRDefault="00E41E48" w:rsidP="00E41E48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FE4F5D7" w14:textId="77777777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4DB80B3A" w14:textId="25305232" w:rsidR="002308DA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60640" behindDoc="0" locked="0" layoutInCell="1" allowOverlap="1" wp14:anchorId="7C92320A" wp14:editId="0F96B60D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C9"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Arkusz 2. </w:t>
      </w:r>
      <w:r w:rsidR="005330C9" w:rsidRPr="005330C9">
        <w:rPr>
          <w:rFonts w:eastAsia="Times New Roman" w:cs="Arial"/>
          <w:noProof/>
          <w:color w:val="D5B8EA"/>
          <w:sz w:val="60"/>
          <w:szCs w:val="60"/>
          <w:lang w:eastAsia="ar-SA"/>
        </w:rPr>
        <w:t>(wypracowanie)</w:t>
      </w:r>
    </w:p>
    <w:p w14:paraId="28938CE9" w14:textId="77777777" w:rsidR="002308DA" w:rsidRPr="00DA1841" w:rsidRDefault="002308DA" w:rsidP="00EC5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2308DA" w:rsidRPr="00DA1841" w:rsidSect="00F67365">
      <w:footerReference w:type="even" r:id="rId18"/>
      <w:footerReference w:type="default" r:id="rId1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1A32FF" w:rsidRDefault="001A32FF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1A32FF" w:rsidRDefault="001A32FF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18846A31" w:rsidR="001A32FF" w:rsidRPr="00F2508D" w:rsidRDefault="001A32FF" w:rsidP="0086498F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6BD71BE5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18458187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id w:val="73026416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2508D">
                      <w:t xml:space="preserve">Strona </w:t>
                    </w:r>
                    <w:r w:rsidRPr="00F2508D">
                      <w:rPr>
                        <w:bCs/>
                      </w:rPr>
                      <w:fldChar w:fldCharType="begin"/>
                    </w:r>
                    <w:r w:rsidRPr="00F2508D">
                      <w:rPr>
                        <w:bCs/>
                      </w:rPr>
                      <w:instrText>PAGE</w:instrText>
                    </w:r>
                    <w:r w:rsidRPr="00F2508D">
                      <w:rPr>
                        <w:bCs/>
                      </w:rPr>
                      <w:fldChar w:fldCharType="separate"/>
                    </w:r>
                    <w:r w:rsidR="000A1507">
                      <w:rPr>
                        <w:bCs/>
                        <w:noProof/>
                      </w:rPr>
                      <w:t>2</w:t>
                    </w:r>
                    <w:r w:rsidRPr="00F2508D">
                      <w:rPr>
                        <w:bCs/>
                      </w:rPr>
                      <w:fldChar w:fldCharType="end"/>
                    </w:r>
                    <w:r w:rsidRPr="00F2508D">
                      <w:t xml:space="preserve"> z </w:t>
                    </w:r>
                    <w:r w:rsidR="00F92C00">
                      <w:t>5</w:t>
                    </w:r>
                  </w:sdtContent>
                </w:sdt>
              </w:sdtContent>
            </w:sdt>
          </w:p>
        </w:sdtContent>
      </w:sdt>
    </w:sdtContent>
  </w:sdt>
  <w:p w14:paraId="6825B0DF" w14:textId="2684298C" w:rsidR="001A32FF" w:rsidRPr="00192DA0" w:rsidRDefault="001A32FF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="00F92C00"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7B5F2B3A" w:rsidR="001A32FF" w:rsidRPr="00B94536" w:rsidRDefault="001A32FF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03A53E55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1A32FF" w:rsidRPr="00322A0E" w:rsidRDefault="001A32F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1A32FF" w:rsidRPr="00322A0E" w:rsidRDefault="001A32F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1A32FF" w:rsidRPr="00322A0E" w:rsidRDefault="001A32F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1A32FF" w:rsidRPr="00322A0E" w:rsidRDefault="001A32F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41502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9pt;height:26.5pt">
          <v:imagedata r:id="rId1" o:title=""/>
        </v:shape>
        <o:OLEObject Type="Embed" ProgID="CorelBarCode.24" ShapeID="_x0000_i1027" DrawAspect="Content" ObjectID="_1793015307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160D29BC" w:rsidR="001A32FF" w:rsidRPr="00DF25F2" w:rsidRDefault="001A32FF">
            <w:pPr>
              <w:pStyle w:val="Stopka"/>
              <w:jc w:val="center"/>
            </w:pPr>
            <w:r w:rsidRPr="00DF25F2">
              <w:t xml:space="preserve">Strona </w:t>
            </w:r>
            <w:r w:rsidRPr="00DF25F2">
              <w:rPr>
                <w:bCs/>
              </w:rPr>
              <w:fldChar w:fldCharType="begin"/>
            </w:r>
            <w:r w:rsidRPr="00DF25F2">
              <w:rPr>
                <w:bCs/>
              </w:rPr>
              <w:instrText>PAGE</w:instrText>
            </w:r>
            <w:r w:rsidRPr="00DF25F2">
              <w:rPr>
                <w:bCs/>
              </w:rPr>
              <w:fldChar w:fldCharType="separate"/>
            </w:r>
            <w:r w:rsidR="000A1507">
              <w:rPr>
                <w:bCs/>
                <w:noProof/>
              </w:rPr>
              <w:t>5</w:t>
            </w:r>
            <w:r w:rsidRPr="00DF25F2">
              <w:rPr>
                <w:bCs/>
              </w:rPr>
              <w:fldChar w:fldCharType="end"/>
            </w:r>
            <w:r w:rsidRPr="00DF25F2">
              <w:t xml:space="preserve"> z </w:t>
            </w:r>
            <w:r w:rsidR="00F92C00">
              <w:rPr>
                <w:bCs/>
              </w:rPr>
              <w:t>5</w:t>
            </w:r>
          </w:p>
        </w:sdtContent>
      </w:sdt>
    </w:sdtContent>
  </w:sdt>
  <w:p w14:paraId="03A45509" w14:textId="120175FF" w:rsidR="001A32FF" w:rsidRPr="00386243" w:rsidRDefault="001A32FF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="00F92C00"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E80D" w14:textId="5077D8AE" w:rsidR="001A32FF" w:rsidRPr="00F2508D" w:rsidRDefault="001A32FF" w:rsidP="00C84F58">
    <w:pPr>
      <w:pStyle w:val="Stopka"/>
      <w:jc w:val="center"/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68480" behindDoc="1" locked="0" layoutInCell="1" allowOverlap="1" wp14:anchorId="6EFDF010" wp14:editId="278BEF9A">
          <wp:simplePos x="0" y="0"/>
          <wp:positionH relativeFrom="column">
            <wp:posOffset>-18003</wp:posOffset>
          </wp:positionH>
          <wp:positionV relativeFrom="paragraph">
            <wp:posOffset>-20320</wp:posOffset>
          </wp:positionV>
          <wp:extent cx="603250" cy="409575"/>
          <wp:effectExtent l="0" t="0" r="6350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9461393"/>
        <w:docPartObj>
          <w:docPartGallery w:val="Page Numbers (Top of Page)"/>
          <w:docPartUnique/>
        </w:docPartObj>
      </w:sdtPr>
      <w:sdtEndPr/>
      <w:sdtContent>
        <w:r w:rsidRPr="00F2508D">
          <w:t xml:space="preserve">Strona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>PAGE</w:instrText>
        </w:r>
        <w:r w:rsidRPr="00F2508D">
          <w:rPr>
            <w:bCs/>
          </w:rPr>
          <w:fldChar w:fldCharType="separate"/>
        </w:r>
        <w:r w:rsidR="00F92C00">
          <w:rPr>
            <w:bCs/>
            <w:noProof/>
          </w:rPr>
          <w:t>14</w:t>
        </w:r>
        <w:r w:rsidRPr="00F2508D">
          <w:rPr>
            <w:bCs/>
          </w:rPr>
          <w:fldChar w:fldCharType="end"/>
        </w:r>
        <w:r w:rsidRPr="00F2508D">
          <w:t xml:space="preserve"> z </w:t>
        </w:r>
        <w:r>
          <w:rPr>
            <w:bCs/>
          </w:rPr>
          <w:t>14</w:t>
        </w:r>
      </w:sdtContent>
    </w:sdt>
  </w:p>
  <w:p w14:paraId="54B25C76" w14:textId="7A913B00" w:rsidR="001A32FF" w:rsidRPr="00C84F58" w:rsidRDefault="001A32FF" w:rsidP="00C84F58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="00F92C00"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B89F" w14:textId="54E8EB82" w:rsidR="001A32FF" w:rsidRPr="0086498F" w:rsidRDefault="001A32FF" w:rsidP="0086498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70F" w14:textId="31B4638E" w:rsidR="001A32FF" w:rsidRPr="0086498F" w:rsidRDefault="001A32FF" w:rsidP="0086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1A32FF" w:rsidRDefault="001A32FF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1A32FF" w:rsidRDefault="001A32FF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AE3" w14:textId="2FE9FBD5" w:rsidR="001A32FF" w:rsidRDefault="001A3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89C8" w14:textId="3E6EE635" w:rsidR="001A32FF" w:rsidRDefault="001A32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950F" w14:textId="4FDB6CCE" w:rsidR="001A32FF" w:rsidRDefault="001A3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E7C"/>
    <w:multiLevelType w:val="hybridMultilevel"/>
    <w:tmpl w:val="C0F2AA58"/>
    <w:lvl w:ilvl="0" w:tplc="9384B8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0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5"/>
  </w:num>
  <w:num w:numId="28">
    <w:abstractNumId w:val="1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14300"/>
    <w:rsid w:val="00022B69"/>
    <w:rsid w:val="00033F01"/>
    <w:rsid w:val="00040C76"/>
    <w:rsid w:val="0004362C"/>
    <w:rsid w:val="00060271"/>
    <w:rsid w:val="0006424F"/>
    <w:rsid w:val="0007299F"/>
    <w:rsid w:val="00083676"/>
    <w:rsid w:val="000A1507"/>
    <w:rsid w:val="000A40B0"/>
    <w:rsid w:val="000A7C39"/>
    <w:rsid w:val="000B1A77"/>
    <w:rsid w:val="000B24AA"/>
    <w:rsid w:val="000C3AC9"/>
    <w:rsid w:val="000C50D8"/>
    <w:rsid w:val="000D2623"/>
    <w:rsid w:val="000D660E"/>
    <w:rsid w:val="000E09D6"/>
    <w:rsid w:val="000E5A3E"/>
    <w:rsid w:val="000E6472"/>
    <w:rsid w:val="00104231"/>
    <w:rsid w:val="00131123"/>
    <w:rsid w:val="00132231"/>
    <w:rsid w:val="00137A09"/>
    <w:rsid w:val="00141502"/>
    <w:rsid w:val="0014355A"/>
    <w:rsid w:val="00145FFF"/>
    <w:rsid w:val="001467CA"/>
    <w:rsid w:val="001566D8"/>
    <w:rsid w:val="00171D72"/>
    <w:rsid w:val="00172576"/>
    <w:rsid w:val="00174F8B"/>
    <w:rsid w:val="0018620B"/>
    <w:rsid w:val="0019507E"/>
    <w:rsid w:val="001963E8"/>
    <w:rsid w:val="001A0FD4"/>
    <w:rsid w:val="001A32FF"/>
    <w:rsid w:val="001A4B7A"/>
    <w:rsid w:val="001B5A8E"/>
    <w:rsid w:val="001C000E"/>
    <w:rsid w:val="001C0D45"/>
    <w:rsid w:val="001C187A"/>
    <w:rsid w:val="001C32A9"/>
    <w:rsid w:val="001C525A"/>
    <w:rsid w:val="001C751D"/>
    <w:rsid w:val="001D769C"/>
    <w:rsid w:val="001E4ED7"/>
    <w:rsid w:val="001F319D"/>
    <w:rsid w:val="001F365F"/>
    <w:rsid w:val="001F5734"/>
    <w:rsid w:val="0020091F"/>
    <w:rsid w:val="002026E8"/>
    <w:rsid w:val="00202EF2"/>
    <w:rsid w:val="00204673"/>
    <w:rsid w:val="00204EA3"/>
    <w:rsid w:val="002162E8"/>
    <w:rsid w:val="00226289"/>
    <w:rsid w:val="00227761"/>
    <w:rsid w:val="002308DA"/>
    <w:rsid w:val="00231295"/>
    <w:rsid w:val="00231E0A"/>
    <w:rsid w:val="00234BC6"/>
    <w:rsid w:val="0024292D"/>
    <w:rsid w:val="00246505"/>
    <w:rsid w:val="002468A6"/>
    <w:rsid w:val="00250D65"/>
    <w:rsid w:val="002606E8"/>
    <w:rsid w:val="00260A9D"/>
    <w:rsid w:val="00261480"/>
    <w:rsid w:val="00262FBE"/>
    <w:rsid w:val="00265387"/>
    <w:rsid w:val="00275AFD"/>
    <w:rsid w:val="00275B40"/>
    <w:rsid w:val="002766BA"/>
    <w:rsid w:val="00280868"/>
    <w:rsid w:val="00286242"/>
    <w:rsid w:val="002950E9"/>
    <w:rsid w:val="0029530E"/>
    <w:rsid w:val="002A693A"/>
    <w:rsid w:val="002A7642"/>
    <w:rsid w:val="002B09E9"/>
    <w:rsid w:val="002B0F7F"/>
    <w:rsid w:val="002C0C14"/>
    <w:rsid w:val="002C6F5E"/>
    <w:rsid w:val="002D1322"/>
    <w:rsid w:val="002D5E33"/>
    <w:rsid w:val="002E4C7D"/>
    <w:rsid w:val="002E7F65"/>
    <w:rsid w:val="002F0E9D"/>
    <w:rsid w:val="002F27B2"/>
    <w:rsid w:val="00304F53"/>
    <w:rsid w:val="003076A8"/>
    <w:rsid w:val="003114EF"/>
    <w:rsid w:val="00311EB7"/>
    <w:rsid w:val="00313638"/>
    <w:rsid w:val="00315111"/>
    <w:rsid w:val="00320943"/>
    <w:rsid w:val="0032330B"/>
    <w:rsid w:val="003336EA"/>
    <w:rsid w:val="00337EE6"/>
    <w:rsid w:val="00345E98"/>
    <w:rsid w:val="00346290"/>
    <w:rsid w:val="003508AC"/>
    <w:rsid w:val="00350EBC"/>
    <w:rsid w:val="00352ECA"/>
    <w:rsid w:val="003567E6"/>
    <w:rsid w:val="00366187"/>
    <w:rsid w:val="00370E07"/>
    <w:rsid w:val="00372AD5"/>
    <w:rsid w:val="00374335"/>
    <w:rsid w:val="00374539"/>
    <w:rsid w:val="003749CC"/>
    <w:rsid w:val="00381FA4"/>
    <w:rsid w:val="0038476A"/>
    <w:rsid w:val="00386243"/>
    <w:rsid w:val="00397E4A"/>
    <w:rsid w:val="003B08D0"/>
    <w:rsid w:val="003B2426"/>
    <w:rsid w:val="003B361D"/>
    <w:rsid w:val="003B3DAB"/>
    <w:rsid w:val="003C3D33"/>
    <w:rsid w:val="003C5F51"/>
    <w:rsid w:val="003D3AC8"/>
    <w:rsid w:val="003D467D"/>
    <w:rsid w:val="003D4F05"/>
    <w:rsid w:val="003E60F6"/>
    <w:rsid w:val="003F484B"/>
    <w:rsid w:val="004004DF"/>
    <w:rsid w:val="004019E3"/>
    <w:rsid w:val="00402FDD"/>
    <w:rsid w:val="00405813"/>
    <w:rsid w:val="00406555"/>
    <w:rsid w:val="00406C5A"/>
    <w:rsid w:val="004167A1"/>
    <w:rsid w:val="00425121"/>
    <w:rsid w:val="0042645E"/>
    <w:rsid w:val="00433A30"/>
    <w:rsid w:val="00436F39"/>
    <w:rsid w:val="00440E92"/>
    <w:rsid w:val="00445124"/>
    <w:rsid w:val="004457E7"/>
    <w:rsid w:val="004460D5"/>
    <w:rsid w:val="00452070"/>
    <w:rsid w:val="00461776"/>
    <w:rsid w:val="00482CF5"/>
    <w:rsid w:val="004869AD"/>
    <w:rsid w:val="004A1B80"/>
    <w:rsid w:val="004C0B06"/>
    <w:rsid w:val="004C1549"/>
    <w:rsid w:val="004C1735"/>
    <w:rsid w:val="004D0A6B"/>
    <w:rsid w:val="004D5506"/>
    <w:rsid w:val="004E1FE4"/>
    <w:rsid w:val="004E26F1"/>
    <w:rsid w:val="004E7148"/>
    <w:rsid w:val="00501A05"/>
    <w:rsid w:val="0050341A"/>
    <w:rsid w:val="00511B77"/>
    <w:rsid w:val="0051406E"/>
    <w:rsid w:val="0051472B"/>
    <w:rsid w:val="00514E04"/>
    <w:rsid w:val="00517429"/>
    <w:rsid w:val="005330C9"/>
    <w:rsid w:val="00535652"/>
    <w:rsid w:val="0054395B"/>
    <w:rsid w:val="00547C3F"/>
    <w:rsid w:val="00550D96"/>
    <w:rsid w:val="00562F49"/>
    <w:rsid w:val="0056393B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D1065"/>
    <w:rsid w:val="005E46E1"/>
    <w:rsid w:val="005E6171"/>
    <w:rsid w:val="005F022B"/>
    <w:rsid w:val="005F3272"/>
    <w:rsid w:val="005F4B0E"/>
    <w:rsid w:val="00601A06"/>
    <w:rsid w:val="00602BCC"/>
    <w:rsid w:val="00603CDD"/>
    <w:rsid w:val="00611965"/>
    <w:rsid w:val="00622174"/>
    <w:rsid w:val="006231E3"/>
    <w:rsid w:val="00625C93"/>
    <w:rsid w:val="00625D98"/>
    <w:rsid w:val="006263C3"/>
    <w:rsid w:val="00641C79"/>
    <w:rsid w:val="006439DC"/>
    <w:rsid w:val="00643D55"/>
    <w:rsid w:val="006578F8"/>
    <w:rsid w:val="00662CF3"/>
    <w:rsid w:val="00684C5F"/>
    <w:rsid w:val="00692FAB"/>
    <w:rsid w:val="006968AA"/>
    <w:rsid w:val="006A05EF"/>
    <w:rsid w:val="006A1AE9"/>
    <w:rsid w:val="006A2F77"/>
    <w:rsid w:val="006A3F22"/>
    <w:rsid w:val="006A60B6"/>
    <w:rsid w:val="006A6C36"/>
    <w:rsid w:val="006B0B73"/>
    <w:rsid w:val="006B1C77"/>
    <w:rsid w:val="006B6272"/>
    <w:rsid w:val="006B7AB8"/>
    <w:rsid w:val="006C09C3"/>
    <w:rsid w:val="006C10BF"/>
    <w:rsid w:val="006C3EE9"/>
    <w:rsid w:val="006D1328"/>
    <w:rsid w:val="006E0338"/>
    <w:rsid w:val="006E28F4"/>
    <w:rsid w:val="006E2D96"/>
    <w:rsid w:val="006E6364"/>
    <w:rsid w:val="006F18F0"/>
    <w:rsid w:val="00702BC1"/>
    <w:rsid w:val="007077A7"/>
    <w:rsid w:val="0071324C"/>
    <w:rsid w:val="007138C4"/>
    <w:rsid w:val="00717AFF"/>
    <w:rsid w:val="00717ED8"/>
    <w:rsid w:val="00723211"/>
    <w:rsid w:val="00730091"/>
    <w:rsid w:val="00732EE2"/>
    <w:rsid w:val="00742EEF"/>
    <w:rsid w:val="007447EF"/>
    <w:rsid w:val="00760940"/>
    <w:rsid w:val="0077037D"/>
    <w:rsid w:val="0077452C"/>
    <w:rsid w:val="00794AD4"/>
    <w:rsid w:val="007A02C8"/>
    <w:rsid w:val="007A5B97"/>
    <w:rsid w:val="007B22FA"/>
    <w:rsid w:val="007B56AF"/>
    <w:rsid w:val="007B7750"/>
    <w:rsid w:val="007B7D47"/>
    <w:rsid w:val="007D3E43"/>
    <w:rsid w:val="007D4D96"/>
    <w:rsid w:val="007D5226"/>
    <w:rsid w:val="007D6681"/>
    <w:rsid w:val="007E16D9"/>
    <w:rsid w:val="007E1C3D"/>
    <w:rsid w:val="007E4B96"/>
    <w:rsid w:val="007F4B37"/>
    <w:rsid w:val="007F79A1"/>
    <w:rsid w:val="0080042A"/>
    <w:rsid w:val="00801BE1"/>
    <w:rsid w:val="00805E16"/>
    <w:rsid w:val="008119E9"/>
    <w:rsid w:val="00812082"/>
    <w:rsid w:val="00827127"/>
    <w:rsid w:val="0083358E"/>
    <w:rsid w:val="00837B17"/>
    <w:rsid w:val="0085089B"/>
    <w:rsid w:val="00851C99"/>
    <w:rsid w:val="008547A4"/>
    <w:rsid w:val="00855640"/>
    <w:rsid w:val="008572EE"/>
    <w:rsid w:val="0086498F"/>
    <w:rsid w:val="008735D4"/>
    <w:rsid w:val="00873F11"/>
    <w:rsid w:val="00884E86"/>
    <w:rsid w:val="0088630D"/>
    <w:rsid w:val="008A1AFF"/>
    <w:rsid w:val="008B007D"/>
    <w:rsid w:val="008B19D5"/>
    <w:rsid w:val="008B1D4C"/>
    <w:rsid w:val="008E1B26"/>
    <w:rsid w:val="008E3376"/>
    <w:rsid w:val="008E673D"/>
    <w:rsid w:val="008F6A40"/>
    <w:rsid w:val="00902B26"/>
    <w:rsid w:val="00905045"/>
    <w:rsid w:val="009053AC"/>
    <w:rsid w:val="0091091C"/>
    <w:rsid w:val="009136B1"/>
    <w:rsid w:val="00920048"/>
    <w:rsid w:val="0093275D"/>
    <w:rsid w:val="00936F64"/>
    <w:rsid w:val="00943466"/>
    <w:rsid w:val="00953E1A"/>
    <w:rsid w:val="00956ADA"/>
    <w:rsid w:val="0096057D"/>
    <w:rsid w:val="009706FC"/>
    <w:rsid w:val="00972282"/>
    <w:rsid w:val="00972CDC"/>
    <w:rsid w:val="009819FD"/>
    <w:rsid w:val="009865A0"/>
    <w:rsid w:val="00990380"/>
    <w:rsid w:val="009915ED"/>
    <w:rsid w:val="00997774"/>
    <w:rsid w:val="009A74D4"/>
    <w:rsid w:val="009B11EA"/>
    <w:rsid w:val="009B229F"/>
    <w:rsid w:val="009B45F8"/>
    <w:rsid w:val="009C29FB"/>
    <w:rsid w:val="009C5A68"/>
    <w:rsid w:val="009D2D21"/>
    <w:rsid w:val="009D60C5"/>
    <w:rsid w:val="009E0E20"/>
    <w:rsid w:val="009F2C4C"/>
    <w:rsid w:val="009F3203"/>
    <w:rsid w:val="009F347F"/>
    <w:rsid w:val="009F469F"/>
    <w:rsid w:val="009F67A2"/>
    <w:rsid w:val="00A031AE"/>
    <w:rsid w:val="00A12A34"/>
    <w:rsid w:val="00A14626"/>
    <w:rsid w:val="00A158E8"/>
    <w:rsid w:val="00A26B57"/>
    <w:rsid w:val="00A317D7"/>
    <w:rsid w:val="00A35119"/>
    <w:rsid w:val="00A373A7"/>
    <w:rsid w:val="00A40464"/>
    <w:rsid w:val="00A5613E"/>
    <w:rsid w:val="00A63832"/>
    <w:rsid w:val="00A652E9"/>
    <w:rsid w:val="00A67DD9"/>
    <w:rsid w:val="00A7117E"/>
    <w:rsid w:val="00A72C49"/>
    <w:rsid w:val="00A83969"/>
    <w:rsid w:val="00A851DC"/>
    <w:rsid w:val="00A86946"/>
    <w:rsid w:val="00A913D9"/>
    <w:rsid w:val="00A922CC"/>
    <w:rsid w:val="00A94B40"/>
    <w:rsid w:val="00AB54E1"/>
    <w:rsid w:val="00AC2492"/>
    <w:rsid w:val="00AC29BC"/>
    <w:rsid w:val="00AE1899"/>
    <w:rsid w:val="00AE330D"/>
    <w:rsid w:val="00AF1CFA"/>
    <w:rsid w:val="00AF5370"/>
    <w:rsid w:val="00B05A15"/>
    <w:rsid w:val="00B1272D"/>
    <w:rsid w:val="00B23C0E"/>
    <w:rsid w:val="00B27D71"/>
    <w:rsid w:val="00B341FE"/>
    <w:rsid w:val="00B351F7"/>
    <w:rsid w:val="00B43199"/>
    <w:rsid w:val="00B4374D"/>
    <w:rsid w:val="00B45FC9"/>
    <w:rsid w:val="00B46A91"/>
    <w:rsid w:val="00B57DF0"/>
    <w:rsid w:val="00B72C20"/>
    <w:rsid w:val="00B73E6E"/>
    <w:rsid w:val="00B74016"/>
    <w:rsid w:val="00B77D46"/>
    <w:rsid w:val="00B77E85"/>
    <w:rsid w:val="00B90E93"/>
    <w:rsid w:val="00BB1347"/>
    <w:rsid w:val="00BB4979"/>
    <w:rsid w:val="00BB55DC"/>
    <w:rsid w:val="00BB5E1E"/>
    <w:rsid w:val="00BB66FF"/>
    <w:rsid w:val="00BC266B"/>
    <w:rsid w:val="00BC5024"/>
    <w:rsid w:val="00BC6954"/>
    <w:rsid w:val="00BD1511"/>
    <w:rsid w:val="00BD7E0B"/>
    <w:rsid w:val="00BE0DBD"/>
    <w:rsid w:val="00BE2318"/>
    <w:rsid w:val="00BE43AD"/>
    <w:rsid w:val="00BE4A3E"/>
    <w:rsid w:val="00C02E8C"/>
    <w:rsid w:val="00C05686"/>
    <w:rsid w:val="00C41FE2"/>
    <w:rsid w:val="00C446CE"/>
    <w:rsid w:val="00C545DD"/>
    <w:rsid w:val="00C573C6"/>
    <w:rsid w:val="00C64FB1"/>
    <w:rsid w:val="00C823C7"/>
    <w:rsid w:val="00C84F58"/>
    <w:rsid w:val="00C952CE"/>
    <w:rsid w:val="00CA3A2E"/>
    <w:rsid w:val="00CB1650"/>
    <w:rsid w:val="00CC140F"/>
    <w:rsid w:val="00CC4EC9"/>
    <w:rsid w:val="00CC555A"/>
    <w:rsid w:val="00CC55EA"/>
    <w:rsid w:val="00CD4205"/>
    <w:rsid w:val="00CE07B6"/>
    <w:rsid w:val="00CE3B83"/>
    <w:rsid w:val="00CE3BE2"/>
    <w:rsid w:val="00CE62E7"/>
    <w:rsid w:val="00CF05E1"/>
    <w:rsid w:val="00CF2032"/>
    <w:rsid w:val="00CF7596"/>
    <w:rsid w:val="00D01B12"/>
    <w:rsid w:val="00D02769"/>
    <w:rsid w:val="00D06F2F"/>
    <w:rsid w:val="00D10214"/>
    <w:rsid w:val="00D10D25"/>
    <w:rsid w:val="00D20361"/>
    <w:rsid w:val="00D20E5D"/>
    <w:rsid w:val="00D2139C"/>
    <w:rsid w:val="00D23EE7"/>
    <w:rsid w:val="00D372D9"/>
    <w:rsid w:val="00D3751E"/>
    <w:rsid w:val="00D45DC1"/>
    <w:rsid w:val="00D474D4"/>
    <w:rsid w:val="00D56959"/>
    <w:rsid w:val="00D57C2B"/>
    <w:rsid w:val="00D6210E"/>
    <w:rsid w:val="00D72927"/>
    <w:rsid w:val="00D766CD"/>
    <w:rsid w:val="00D93141"/>
    <w:rsid w:val="00D96042"/>
    <w:rsid w:val="00D9683E"/>
    <w:rsid w:val="00DA3A85"/>
    <w:rsid w:val="00DA5DF8"/>
    <w:rsid w:val="00DA657A"/>
    <w:rsid w:val="00DB1E30"/>
    <w:rsid w:val="00DB656D"/>
    <w:rsid w:val="00DB6C26"/>
    <w:rsid w:val="00DB6DCB"/>
    <w:rsid w:val="00DC1D26"/>
    <w:rsid w:val="00DC32AE"/>
    <w:rsid w:val="00DC662A"/>
    <w:rsid w:val="00DE7F24"/>
    <w:rsid w:val="00DF099E"/>
    <w:rsid w:val="00DF0F85"/>
    <w:rsid w:val="00DF25F2"/>
    <w:rsid w:val="00DF4231"/>
    <w:rsid w:val="00E0147F"/>
    <w:rsid w:val="00E10757"/>
    <w:rsid w:val="00E13044"/>
    <w:rsid w:val="00E221AA"/>
    <w:rsid w:val="00E23393"/>
    <w:rsid w:val="00E2367F"/>
    <w:rsid w:val="00E34A76"/>
    <w:rsid w:val="00E34E1B"/>
    <w:rsid w:val="00E41E48"/>
    <w:rsid w:val="00E43FD7"/>
    <w:rsid w:val="00E53D1A"/>
    <w:rsid w:val="00E57AF7"/>
    <w:rsid w:val="00E73E71"/>
    <w:rsid w:val="00E83337"/>
    <w:rsid w:val="00E92A9A"/>
    <w:rsid w:val="00EA2A5D"/>
    <w:rsid w:val="00EA5378"/>
    <w:rsid w:val="00EA63B2"/>
    <w:rsid w:val="00EA7C29"/>
    <w:rsid w:val="00EB311D"/>
    <w:rsid w:val="00EB3199"/>
    <w:rsid w:val="00EB67EC"/>
    <w:rsid w:val="00EB798A"/>
    <w:rsid w:val="00EC4623"/>
    <w:rsid w:val="00EC5759"/>
    <w:rsid w:val="00ED3CCF"/>
    <w:rsid w:val="00F05565"/>
    <w:rsid w:val="00F11C60"/>
    <w:rsid w:val="00F16E1E"/>
    <w:rsid w:val="00F2102A"/>
    <w:rsid w:val="00F2508D"/>
    <w:rsid w:val="00F36911"/>
    <w:rsid w:val="00F36B2E"/>
    <w:rsid w:val="00F36E7C"/>
    <w:rsid w:val="00F47619"/>
    <w:rsid w:val="00F656E7"/>
    <w:rsid w:val="00F6592B"/>
    <w:rsid w:val="00F67365"/>
    <w:rsid w:val="00F717AF"/>
    <w:rsid w:val="00F71814"/>
    <w:rsid w:val="00F729B0"/>
    <w:rsid w:val="00F74DB3"/>
    <w:rsid w:val="00F77B42"/>
    <w:rsid w:val="00F81BCD"/>
    <w:rsid w:val="00F82045"/>
    <w:rsid w:val="00F82356"/>
    <w:rsid w:val="00F90D16"/>
    <w:rsid w:val="00F92C00"/>
    <w:rsid w:val="00F939E2"/>
    <w:rsid w:val="00FA41D2"/>
    <w:rsid w:val="00FA5D34"/>
    <w:rsid w:val="00FB1E85"/>
    <w:rsid w:val="00FB5B1E"/>
    <w:rsid w:val="00FD10AA"/>
    <w:rsid w:val="00FD1F78"/>
    <w:rsid w:val="00FD5A96"/>
    <w:rsid w:val="00FE2C87"/>
    <w:rsid w:val="00FE3BD8"/>
    <w:rsid w:val="00FE54CE"/>
    <w:rsid w:val="00FF1551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79FD-B236-463C-A08C-8F07422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4</cp:revision>
  <cp:lastPrinted>2024-01-30T15:11:00Z</cp:lastPrinted>
  <dcterms:created xsi:type="dcterms:W3CDTF">2024-11-12T15:45:00Z</dcterms:created>
  <dcterms:modified xsi:type="dcterms:W3CDTF">2024-11-13T14:01:00Z</dcterms:modified>
</cp:coreProperties>
</file>